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2089" w:rsidRDefault="00D16BB5" w:rsidP="004D65AC">
      <w:pPr>
        <w:pStyle w:val="Cmsor2"/>
      </w:pPr>
      <w:r>
        <w:rPr>
          <w:rStyle w:val="apple-converted-space"/>
          <w:rFonts w:ascii="Arial" w:hAnsi="Arial" w:cs="Arial"/>
          <w:color w:val="222222"/>
          <w:sz w:val="16"/>
          <w:szCs w:val="16"/>
          <w:shd w:val="clear" w:color="auto" w:fill="FFFFFF"/>
        </w:rPr>
        <w:t>2</w:t>
      </w:r>
      <w:r w:rsidR="00795F5E">
        <w:rPr>
          <w:rStyle w:val="apple-converted-space"/>
          <w:rFonts w:ascii="Arial" w:hAnsi="Arial" w:cs="Arial"/>
          <w:color w:val="222222"/>
          <w:sz w:val="16"/>
          <w:szCs w:val="16"/>
          <w:shd w:val="clear" w:color="auto" w:fill="FFFFFF"/>
        </w:rPr>
        <w:t>ét</w:t>
      </w:r>
      <w:r w:rsidR="00DB2089">
        <w:rPr>
          <w:rStyle w:val="apple-converted-space"/>
          <w:rFonts w:ascii="Arial" w:hAnsi="Arial" w:cs="Arial"/>
          <w:color w:val="222222"/>
          <w:sz w:val="16"/>
          <w:szCs w:val="16"/>
          <w:shd w:val="clear" w:color="auto" w:fill="FFFFFF"/>
        </w:rPr>
        <w:t> </w:t>
      </w:r>
      <w:r w:rsidR="00655084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408305</wp:posOffset>
                </wp:positionH>
                <wp:positionV relativeFrom="paragraph">
                  <wp:posOffset>-554990</wp:posOffset>
                </wp:positionV>
                <wp:extent cx="5257800" cy="990600"/>
                <wp:effectExtent l="0" t="0" r="0" b="0"/>
                <wp:wrapNone/>
                <wp:docPr id="4" name="Szövegdoboz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780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B2089" w:rsidRPr="007B1C9B" w:rsidRDefault="00DB2089" w:rsidP="004D65A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1C9B">
                              <w:rPr>
                                <w:sz w:val="28"/>
                                <w:szCs w:val="28"/>
                              </w:rPr>
                              <w:t xml:space="preserve">Cegléd Város Polgármesterétől </w:t>
                            </w:r>
                          </w:p>
                          <w:p w:rsidR="00DB2089" w:rsidRPr="00DD493C" w:rsidRDefault="00DB2089" w:rsidP="004D65AC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DD493C">
                              <w:rPr>
                                <w:sz w:val="22"/>
                                <w:szCs w:val="22"/>
                              </w:rPr>
                              <w:t>2700 Cegléd, Kossuth tér 1.</w:t>
                            </w:r>
                          </w:p>
                          <w:p w:rsidR="00DB2089" w:rsidRPr="00DD493C" w:rsidRDefault="00DB2089" w:rsidP="004D65AC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DD493C">
                              <w:rPr>
                                <w:sz w:val="22"/>
                                <w:szCs w:val="22"/>
                              </w:rPr>
                              <w:t>Levélcím: 2701 Cegléd, Pf.: 85.</w:t>
                            </w:r>
                          </w:p>
                          <w:p w:rsidR="00DB2089" w:rsidRPr="00DD493C" w:rsidRDefault="00DB2089" w:rsidP="004D65AC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DD493C">
                              <w:rPr>
                                <w:sz w:val="22"/>
                                <w:szCs w:val="22"/>
                              </w:rPr>
                              <w:t>Tel.: 06/53/511-400</w:t>
                            </w:r>
                          </w:p>
                          <w:p w:rsidR="00DB2089" w:rsidRPr="00DD493C" w:rsidRDefault="00DB2089" w:rsidP="004D65AC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DB2089" w:rsidRDefault="00DB2089" w:rsidP="004D65A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4" o:spid="_x0000_s1026" type="#_x0000_t202" style="position:absolute;margin-left:32.15pt;margin-top:-43.7pt;width:414pt;height:7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" filled="f" stroked="f">
                <v:textbox>
                  <w:txbxContent>
                    <w:p w:rsidR="00DB2089" w:rsidRPr="007B1C9B" w:rsidRDefault="00DB2089" w:rsidP="004D65A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B1C9B">
                        <w:rPr>
                          <w:sz w:val="28"/>
                          <w:szCs w:val="28"/>
                        </w:rPr>
                        <w:t xml:space="preserve">Cegléd Város Polgármesterétől </w:t>
                      </w:r>
                    </w:p>
                    <w:p w:rsidR="00DB2089" w:rsidRPr="00DD493C" w:rsidRDefault="00DB2089" w:rsidP="004D65AC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DD493C">
                        <w:rPr>
                          <w:sz w:val="22"/>
                          <w:szCs w:val="22"/>
                        </w:rPr>
                        <w:t>2700 Cegléd, Kossuth tér 1.</w:t>
                      </w:r>
                    </w:p>
                    <w:p w:rsidR="00DB2089" w:rsidRPr="00DD493C" w:rsidRDefault="00DB2089" w:rsidP="004D65AC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DD493C">
                        <w:rPr>
                          <w:sz w:val="22"/>
                          <w:szCs w:val="22"/>
                        </w:rPr>
                        <w:t>Levélcím: 2701 Cegléd, Pf.: 85.</w:t>
                      </w:r>
                    </w:p>
                    <w:p w:rsidR="00DB2089" w:rsidRPr="00DD493C" w:rsidRDefault="00DB2089" w:rsidP="004D65AC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DD493C">
                        <w:rPr>
                          <w:sz w:val="22"/>
                          <w:szCs w:val="22"/>
                        </w:rPr>
                        <w:t>Tel.: 06/53/511-400</w:t>
                      </w:r>
                    </w:p>
                    <w:p w:rsidR="00DB2089" w:rsidRPr="00DD493C" w:rsidRDefault="00DB2089" w:rsidP="004D65AC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:rsidR="00DB2089" w:rsidRDefault="00DB2089" w:rsidP="004D65A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65508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-457835</wp:posOffset>
                </wp:positionH>
                <wp:positionV relativeFrom="paragraph">
                  <wp:posOffset>-649605</wp:posOffset>
                </wp:positionV>
                <wp:extent cx="869315" cy="891540"/>
                <wp:effectExtent l="0" t="0" r="0" b="3810"/>
                <wp:wrapNone/>
                <wp:docPr id="3" name="Szövegdoboz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9315" cy="891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B2089" w:rsidRDefault="00655084" w:rsidP="004D65AC">
                            <w:r>
                              <w:rPr>
                                <w:rFonts w:ascii="Calibri" w:hAnsi="Calibri"/>
                                <w:noProof/>
                              </w:rPr>
                              <w:drawing>
                                <wp:inline distT="0" distB="0" distL="0" distR="0">
                                  <wp:extent cx="685800" cy="800100"/>
                                  <wp:effectExtent l="0" t="0" r="0" b="0"/>
                                  <wp:docPr id="2" name="Kép 2" descr="Leírás: cegcimf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Kép 2" descr="Leírás: cegcimf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5800" cy="800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zövegdoboz 3" o:spid="_x0000_s1027" type="#_x0000_t202" style="position:absolute;margin-left:-36.05pt;margin-top:-51.15pt;width:68.45pt;height:70.2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" filled="f" stroked="f">
                <v:textbox style="mso-fit-shape-to-text:t">
                  <w:txbxContent>
                    <w:p w:rsidR="00DB2089" w:rsidRDefault="00655084" w:rsidP="004D65AC">
                      <w:r>
                        <w:rPr>
                          <w:rFonts w:ascii="Calibri" w:hAnsi="Calibri"/>
                          <w:noProof/>
                        </w:rPr>
                        <w:drawing>
                          <wp:inline distT="0" distB="0" distL="0" distR="0">
                            <wp:extent cx="685800" cy="800100"/>
                            <wp:effectExtent l="0" t="0" r="0" b="0"/>
                            <wp:docPr id="2" name="Kép 2" descr="Leírás: cegcimf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Kép 2" descr="Leírás: cegcimf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5800" cy="800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55084">
        <w:rPr>
          <w:noProof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>
                <wp:simplePos x="0" y="0"/>
                <wp:positionH relativeFrom="column">
                  <wp:posOffset>27305</wp:posOffset>
                </wp:positionH>
                <wp:positionV relativeFrom="paragraph">
                  <wp:posOffset>351789</wp:posOffset>
                </wp:positionV>
                <wp:extent cx="5715000" cy="0"/>
                <wp:effectExtent l="0" t="0" r="19050" b="19050"/>
                <wp:wrapNone/>
                <wp:docPr id="1" name="Egyenes összekötő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496D49" id="Egyenes összekötő 1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.15pt,27.7pt" to="452.15pt,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"/>
            </w:pict>
          </mc:Fallback>
        </mc:AlternateContent>
      </w:r>
    </w:p>
    <w:p w:rsidR="00DB2089" w:rsidRDefault="00DB2089" w:rsidP="004D65AC"/>
    <w:p w:rsidR="00DB2089" w:rsidRDefault="00DB2089" w:rsidP="004D65AC">
      <w:pPr>
        <w:pStyle w:val="Cmsor2"/>
      </w:pPr>
    </w:p>
    <w:p w:rsidR="00AA7A5D" w:rsidRDefault="00DB2089" w:rsidP="00AA7A5D">
      <w:pPr>
        <w:ind w:left="4860" w:hanging="4860"/>
        <w:jc w:val="both"/>
        <w:rPr>
          <w:sz w:val="24"/>
          <w:szCs w:val="24"/>
        </w:rPr>
      </w:pPr>
      <w:r w:rsidRPr="009E07D2">
        <w:rPr>
          <w:sz w:val="24"/>
          <w:szCs w:val="24"/>
          <w:u w:val="single"/>
        </w:rPr>
        <w:t>Ügyiratszám</w:t>
      </w:r>
      <w:r w:rsidRPr="009E07D2">
        <w:rPr>
          <w:sz w:val="24"/>
          <w:szCs w:val="24"/>
        </w:rPr>
        <w:t xml:space="preserve">: </w:t>
      </w:r>
      <w:r w:rsidR="00B11ED9" w:rsidRPr="00B02959">
        <w:rPr>
          <w:b/>
          <w:sz w:val="24"/>
          <w:szCs w:val="24"/>
        </w:rPr>
        <w:t>C/</w:t>
      </w:r>
      <w:r w:rsidR="00AA7A5D">
        <w:rPr>
          <w:b/>
          <w:sz w:val="24"/>
          <w:szCs w:val="24"/>
        </w:rPr>
        <w:t>…</w:t>
      </w:r>
      <w:proofErr w:type="gramStart"/>
      <w:r w:rsidR="00AA7A5D">
        <w:rPr>
          <w:b/>
          <w:sz w:val="24"/>
          <w:szCs w:val="24"/>
        </w:rPr>
        <w:t>…….</w:t>
      </w:r>
      <w:proofErr w:type="gramEnd"/>
      <w:r w:rsidR="00AA7A5D">
        <w:rPr>
          <w:b/>
          <w:sz w:val="24"/>
          <w:szCs w:val="24"/>
        </w:rPr>
        <w:t>.</w:t>
      </w:r>
      <w:r w:rsidRPr="009E07D2">
        <w:rPr>
          <w:b/>
          <w:sz w:val="24"/>
          <w:szCs w:val="24"/>
        </w:rPr>
        <w:t>/20</w:t>
      </w:r>
      <w:r w:rsidR="00792783" w:rsidRPr="009E07D2">
        <w:rPr>
          <w:b/>
          <w:sz w:val="24"/>
          <w:szCs w:val="24"/>
        </w:rPr>
        <w:t>2</w:t>
      </w:r>
      <w:r w:rsidR="00AA7A5D">
        <w:rPr>
          <w:b/>
          <w:sz w:val="24"/>
          <w:szCs w:val="24"/>
        </w:rPr>
        <w:t>6.</w:t>
      </w:r>
      <w:r w:rsidR="005F594D">
        <w:rPr>
          <w:sz w:val="24"/>
          <w:szCs w:val="24"/>
        </w:rPr>
        <w:t xml:space="preserve">                                 </w:t>
      </w:r>
      <w:r w:rsidR="00B11ED9">
        <w:rPr>
          <w:sz w:val="24"/>
          <w:szCs w:val="24"/>
        </w:rPr>
        <w:t xml:space="preserve">   </w:t>
      </w:r>
      <w:r w:rsidRPr="005F594D">
        <w:rPr>
          <w:sz w:val="24"/>
          <w:szCs w:val="24"/>
          <w:u w:val="single"/>
        </w:rPr>
        <w:t>Tárgy</w:t>
      </w:r>
      <w:r w:rsidRPr="005F594D">
        <w:rPr>
          <w:sz w:val="24"/>
          <w:szCs w:val="24"/>
        </w:rPr>
        <w:t>:</w:t>
      </w:r>
      <w:r w:rsidRPr="009E07D2">
        <w:rPr>
          <w:sz w:val="24"/>
          <w:szCs w:val="24"/>
        </w:rPr>
        <w:t xml:space="preserve"> </w:t>
      </w:r>
      <w:r w:rsidR="005D2A76" w:rsidRPr="009E07D2">
        <w:rPr>
          <w:sz w:val="24"/>
          <w:szCs w:val="24"/>
        </w:rPr>
        <w:t>Ceglédi</w:t>
      </w:r>
      <w:r w:rsidR="00A27038">
        <w:rPr>
          <w:sz w:val="24"/>
          <w:szCs w:val="24"/>
        </w:rPr>
        <w:t xml:space="preserve"> </w:t>
      </w:r>
      <w:r w:rsidR="00AA7A5D">
        <w:rPr>
          <w:sz w:val="24"/>
          <w:szCs w:val="24"/>
        </w:rPr>
        <w:t xml:space="preserve">Laska Fesztiválon                                                                                                       </w:t>
      </w:r>
    </w:p>
    <w:p w:rsidR="00DB2089" w:rsidRPr="009E07D2" w:rsidRDefault="00DB2089" w:rsidP="00AA7A5D">
      <w:pPr>
        <w:ind w:left="4860" w:hanging="4860"/>
        <w:jc w:val="both"/>
        <w:rPr>
          <w:sz w:val="24"/>
          <w:szCs w:val="24"/>
        </w:rPr>
      </w:pPr>
      <w:r w:rsidRPr="009E07D2">
        <w:rPr>
          <w:sz w:val="24"/>
          <w:szCs w:val="24"/>
          <w:u w:val="single"/>
        </w:rPr>
        <w:t>Előterjesztő</w:t>
      </w:r>
      <w:r w:rsidRPr="009E07D2">
        <w:rPr>
          <w:sz w:val="24"/>
          <w:szCs w:val="24"/>
        </w:rPr>
        <w:t xml:space="preserve">: </w:t>
      </w:r>
      <w:r w:rsidR="00792783" w:rsidRPr="009E07D2">
        <w:rPr>
          <w:sz w:val="24"/>
          <w:szCs w:val="24"/>
        </w:rPr>
        <w:t>Dr. Csáky András</w:t>
      </w:r>
      <w:r w:rsidRPr="009E07D2">
        <w:rPr>
          <w:sz w:val="24"/>
          <w:szCs w:val="24"/>
        </w:rPr>
        <w:t xml:space="preserve"> polgármester</w:t>
      </w:r>
      <w:r w:rsidR="005F594D">
        <w:rPr>
          <w:sz w:val="24"/>
          <w:szCs w:val="24"/>
        </w:rPr>
        <w:t xml:space="preserve">         </w:t>
      </w:r>
      <w:r w:rsidR="00225AE5">
        <w:rPr>
          <w:sz w:val="24"/>
          <w:szCs w:val="24"/>
        </w:rPr>
        <w:t xml:space="preserve">            </w:t>
      </w:r>
      <w:r w:rsidR="00AA7A5D">
        <w:rPr>
          <w:sz w:val="24"/>
          <w:szCs w:val="24"/>
        </w:rPr>
        <w:t>szolgáltatók kiválasztásával kapcsolatos</w:t>
      </w:r>
    </w:p>
    <w:p w:rsidR="00C204BF" w:rsidRDefault="00507912" w:rsidP="0050791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Ügyintéző: dr. </w:t>
      </w:r>
      <w:r w:rsidR="00AA7A5D">
        <w:rPr>
          <w:sz w:val="24"/>
          <w:szCs w:val="24"/>
        </w:rPr>
        <w:t>Szoboszlay Árpádné                              eljárás</w:t>
      </w:r>
      <w:r w:rsidR="00AF0BE1">
        <w:rPr>
          <w:sz w:val="24"/>
          <w:szCs w:val="24"/>
        </w:rPr>
        <w:t xml:space="preserve"> vizsgálata</w:t>
      </w:r>
    </w:p>
    <w:p w:rsidR="00AF0BE1" w:rsidRPr="00AF0BE1" w:rsidRDefault="00AF0BE1" w:rsidP="00507912">
      <w:pPr>
        <w:jc w:val="both"/>
        <w:rPr>
          <w:sz w:val="21"/>
          <w:szCs w:val="21"/>
        </w:rPr>
      </w:pP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>
        <w:rPr>
          <w:sz w:val="21"/>
          <w:szCs w:val="21"/>
        </w:rPr>
        <w:tab/>
        <w:t xml:space="preserve">     </w:t>
      </w:r>
      <w:r w:rsidRPr="00AF0BE1">
        <w:rPr>
          <w:sz w:val="21"/>
          <w:szCs w:val="21"/>
          <w:u w:val="single"/>
        </w:rPr>
        <w:t>Melléklet</w:t>
      </w:r>
      <w:r w:rsidRPr="00AF0BE1">
        <w:rPr>
          <w:sz w:val="21"/>
          <w:szCs w:val="21"/>
        </w:rPr>
        <w:t>: beadvány</w:t>
      </w:r>
      <w:r w:rsidRPr="00AF0BE1">
        <w:rPr>
          <w:sz w:val="21"/>
          <w:szCs w:val="21"/>
        </w:rPr>
        <w:tab/>
      </w:r>
    </w:p>
    <w:p w:rsidR="00DB2089" w:rsidRDefault="009E07D2" w:rsidP="00DC100C">
      <w:pPr>
        <w:tabs>
          <w:tab w:val="left" w:pos="8040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</w:p>
    <w:p w:rsidR="003B0624" w:rsidRDefault="003B0624" w:rsidP="00D072AF">
      <w:pPr>
        <w:jc w:val="center"/>
        <w:rPr>
          <w:b/>
          <w:sz w:val="24"/>
          <w:szCs w:val="24"/>
        </w:rPr>
      </w:pPr>
    </w:p>
    <w:p w:rsidR="003B0624" w:rsidRDefault="003B0624" w:rsidP="00D072AF">
      <w:pPr>
        <w:jc w:val="center"/>
        <w:rPr>
          <w:b/>
          <w:sz w:val="24"/>
          <w:szCs w:val="24"/>
        </w:rPr>
      </w:pPr>
    </w:p>
    <w:p w:rsidR="00DB2089" w:rsidRDefault="00DB2089" w:rsidP="00D072AF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ELŐTERJESZTÉS</w:t>
      </w:r>
    </w:p>
    <w:p w:rsidR="00DB309B" w:rsidRPr="00705811" w:rsidRDefault="00DB2089" w:rsidP="00D072AF">
      <w:pPr>
        <w:jc w:val="center"/>
        <w:rPr>
          <w:sz w:val="24"/>
          <w:szCs w:val="24"/>
        </w:rPr>
      </w:pPr>
      <w:r w:rsidRPr="00705811">
        <w:rPr>
          <w:sz w:val="24"/>
          <w:szCs w:val="24"/>
        </w:rPr>
        <w:t>Cegléd Város Önkormányzata Képviselő-testületének</w:t>
      </w:r>
      <w:r w:rsidR="00DD5362" w:rsidRPr="00705811">
        <w:rPr>
          <w:sz w:val="24"/>
          <w:szCs w:val="24"/>
        </w:rPr>
        <w:t xml:space="preserve"> </w:t>
      </w:r>
    </w:p>
    <w:p w:rsidR="00DB2089" w:rsidRPr="00705811" w:rsidRDefault="00AE54B7" w:rsidP="00AE54B7">
      <w:pPr>
        <w:tabs>
          <w:tab w:val="left" w:pos="1245"/>
          <w:tab w:val="center" w:pos="4536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DB2089" w:rsidRPr="00C379A0">
        <w:rPr>
          <w:b/>
          <w:sz w:val="24"/>
          <w:szCs w:val="24"/>
        </w:rPr>
        <w:t>20</w:t>
      </w:r>
      <w:r w:rsidR="001D4256" w:rsidRPr="00C379A0">
        <w:rPr>
          <w:b/>
          <w:sz w:val="24"/>
          <w:szCs w:val="24"/>
        </w:rPr>
        <w:t>2</w:t>
      </w:r>
      <w:r w:rsidR="00AA7A5D">
        <w:rPr>
          <w:b/>
          <w:sz w:val="24"/>
          <w:szCs w:val="24"/>
        </w:rPr>
        <w:t>6</w:t>
      </w:r>
      <w:r w:rsidR="00B11ED9">
        <w:rPr>
          <w:b/>
          <w:sz w:val="24"/>
          <w:szCs w:val="24"/>
        </w:rPr>
        <w:t>. május</w:t>
      </w:r>
      <w:r w:rsidR="00971FE8" w:rsidRPr="00C379A0">
        <w:rPr>
          <w:b/>
          <w:sz w:val="24"/>
          <w:szCs w:val="24"/>
        </w:rPr>
        <w:t xml:space="preserve"> </w:t>
      </w:r>
      <w:r w:rsidR="00D16BB5">
        <w:rPr>
          <w:b/>
          <w:sz w:val="24"/>
          <w:szCs w:val="24"/>
        </w:rPr>
        <w:t>2</w:t>
      </w:r>
      <w:bookmarkStart w:id="0" w:name="_GoBack"/>
      <w:bookmarkEnd w:id="0"/>
      <w:r w:rsidR="00344663">
        <w:rPr>
          <w:b/>
          <w:sz w:val="24"/>
          <w:szCs w:val="24"/>
        </w:rPr>
        <w:t>1</w:t>
      </w:r>
      <w:r w:rsidR="00DB2089" w:rsidRPr="00C379A0">
        <w:rPr>
          <w:b/>
          <w:sz w:val="24"/>
          <w:szCs w:val="24"/>
        </w:rPr>
        <w:t>-i</w:t>
      </w:r>
      <w:r w:rsidR="00DB2089" w:rsidRPr="00705811">
        <w:rPr>
          <w:sz w:val="24"/>
          <w:szCs w:val="24"/>
        </w:rPr>
        <w:t xml:space="preserve"> ülésére</w:t>
      </w:r>
    </w:p>
    <w:p w:rsidR="00DB309B" w:rsidRDefault="00FE2925" w:rsidP="00AF0BE1">
      <w:pPr>
        <w:tabs>
          <w:tab w:val="left" w:pos="975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</w:p>
    <w:p w:rsidR="00DB2089" w:rsidRDefault="00DB2089" w:rsidP="00D072AF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Tisztelt Képviselő-testület!</w:t>
      </w:r>
    </w:p>
    <w:p w:rsidR="000E6243" w:rsidRPr="00C40721" w:rsidRDefault="000E6243" w:rsidP="00F829BA">
      <w:pPr>
        <w:overflowPunct/>
        <w:autoSpaceDE/>
        <w:autoSpaceDN/>
        <w:adjustRightInd/>
        <w:contextualSpacing/>
        <w:jc w:val="both"/>
        <w:rPr>
          <w:bCs/>
          <w:sz w:val="24"/>
          <w:szCs w:val="24"/>
        </w:rPr>
      </w:pPr>
    </w:p>
    <w:p w:rsidR="00D808AC" w:rsidRDefault="009B0A80" w:rsidP="003B69B5">
      <w:pPr>
        <w:overflowPunct/>
        <w:autoSpaceDE/>
        <w:autoSpaceDN/>
        <w:adjustRightInd/>
        <w:contextualSpacing/>
        <w:jc w:val="both"/>
        <w:rPr>
          <w:bCs/>
          <w:sz w:val="24"/>
          <w:szCs w:val="24"/>
        </w:rPr>
      </w:pPr>
      <w:r w:rsidRPr="00C40721">
        <w:rPr>
          <w:bCs/>
          <w:sz w:val="24"/>
          <w:szCs w:val="24"/>
        </w:rPr>
        <w:t>Cegléd Város</w:t>
      </w:r>
      <w:r w:rsidR="00AA7A5D">
        <w:rPr>
          <w:bCs/>
          <w:sz w:val="24"/>
          <w:szCs w:val="24"/>
        </w:rPr>
        <w:t xml:space="preserve"> Polgármesteréhez </w:t>
      </w:r>
      <w:r w:rsidR="00A27038" w:rsidRPr="00C40721">
        <w:rPr>
          <w:bCs/>
          <w:sz w:val="24"/>
          <w:szCs w:val="24"/>
        </w:rPr>
        <w:t xml:space="preserve">fordult kérelmével </w:t>
      </w:r>
      <w:r w:rsidR="00AA7A5D">
        <w:rPr>
          <w:bCs/>
          <w:sz w:val="24"/>
          <w:szCs w:val="24"/>
        </w:rPr>
        <w:t>egy helyi vállalkozó, amely</w:t>
      </w:r>
      <w:r w:rsidR="00344663">
        <w:rPr>
          <w:bCs/>
          <w:sz w:val="24"/>
          <w:szCs w:val="24"/>
        </w:rPr>
        <w:t>ben</w:t>
      </w:r>
      <w:r w:rsidR="00AA7A5D">
        <w:rPr>
          <w:bCs/>
          <w:sz w:val="24"/>
          <w:szCs w:val="24"/>
        </w:rPr>
        <w:t xml:space="preserve"> a  </w:t>
      </w:r>
      <w:r w:rsidR="00A27038" w:rsidRPr="00C40721">
        <w:rPr>
          <w:bCs/>
          <w:sz w:val="24"/>
          <w:szCs w:val="24"/>
        </w:rPr>
        <w:t xml:space="preserve"> </w:t>
      </w:r>
      <w:r w:rsidR="00344663">
        <w:rPr>
          <w:bCs/>
          <w:sz w:val="24"/>
          <w:szCs w:val="24"/>
        </w:rPr>
        <w:t xml:space="preserve">                         </w:t>
      </w:r>
      <w:proofErr w:type="gramStart"/>
      <w:r w:rsidR="00344663">
        <w:rPr>
          <w:bCs/>
          <w:sz w:val="24"/>
          <w:szCs w:val="24"/>
        </w:rPr>
        <w:t xml:space="preserve">  </w:t>
      </w:r>
      <w:r w:rsidR="00C40721" w:rsidRPr="00C40721">
        <w:rPr>
          <w:bCs/>
          <w:sz w:val="24"/>
          <w:szCs w:val="24"/>
        </w:rPr>
        <w:t>”</w:t>
      </w:r>
      <w:r w:rsidR="00A27038" w:rsidRPr="00C40721">
        <w:rPr>
          <w:bCs/>
          <w:sz w:val="24"/>
          <w:szCs w:val="24"/>
        </w:rPr>
        <w:t>Kossuth</w:t>
      </w:r>
      <w:proofErr w:type="gramEnd"/>
      <w:r w:rsidR="00A27038" w:rsidRPr="00C40721">
        <w:rPr>
          <w:bCs/>
          <w:sz w:val="24"/>
          <w:szCs w:val="24"/>
        </w:rPr>
        <w:t xml:space="preserve"> Művelődési Központ</w:t>
      </w:r>
      <w:r w:rsidR="00C40721" w:rsidRPr="00C40721">
        <w:rPr>
          <w:bCs/>
          <w:sz w:val="24"/>
          <w:szCs w:val="24"/>
        </w:rPr>
        <w:t>”</w:t>
      </w:r>
      <w:r w:rsidR="002A2EC3">
        <w:rPr>
          <w:bCs/>
          <w:sz w:val="24"/>
          <w:szCs w:val="24"/>
        </w:rPr>
        <w:t xml:space="preserve"> Nonprofit Kft.</w:t>
      </w:r>
      <w:r w:rsidR="00A27038" w:rsidRPr="00C40721">
        <w:rPr>
          <w:bCs/>
          <w:sz w:val="24"/>
          <w:szCs w:val="24"/>
        </w:rPr>
        <w:t xml:space="preserve"> </w:t>
      </w:r>
      <w:r w:rsidR="00C40721" w:rsidRPr="00C40721">
        <w:rPr>
          <w:bCs/>
          <w:sz w:val="24"/>
          <w:szCs w:val="24"/>
        </w:rPr>
        <w:t xml:space="preserve">által </w:t>
      </w:r>
      <w:r w:rsidR="00AA7A5D">
        <w:rPr>
          <w:bCs/>
          <w:sz w:val="24"/>
          <w:szCs w:val="24"/>
        </w:rPr>
        <w:t xml:space="preserve">a Laska Fesztivál szervezésével kapcsolatos </w:t>
      </w:r>
      <w:r w:rsidR="00F110FE">
        <w:rPr>
          <w:bCs/>
          <w:sz w:val="24"/>
          <w:szCs w:val="24"/>
        </w:rPr>
        <w:t xml:space="preserve"> problémákat jel</w:t>
      </w:r>
      <w:r w:rsidR="00344663">
        <w:rPr>
          <w:bCs/>
          <w:sz w:val="24"/>
          <w:szCs w:val="24"/>
        </w:rPr>
        <w:t>ezte</w:t>
      </w:r>
      <w:r w:rsidR="00BC6E5B">
        <w:rPr>
          <w:bCs/>
          <w:sz w:val="24"/>
          <w:szCs w:val="24"/>
        </w:rPr>
        <w:t>,</w:t>
      </w:r>
      <w:r w:rsidR="00F110FE">
        <w:rPr>
          <w:bCs/>
          <w:sz w:val="24"/>
          <w:szCs w:val="24"/>
        </w:rPr>
        <w:t xml:space="preserve">  a nyitott versenyhelyzet hiányát kifogásolta. A</w:t>
      </w:r>
      <w:r w:rsidR="00FB410B">
        <w:rPr>
          <w:bCs/>
          <w:sz w:val="24"/>
          <w:szCs w:val="24"/>
        </w:rPr>
        <w:t xml:space="preserve"> beadványban </w:t>
      </w:r>
      <w:r w:rsidR="00F110FE">
        <w:rPr>
          <w:bCs/>
          <w:sz w:val="24"/>
          <w:szCs w:val="24"/>
        </w:rPr>
        <w:t xml:space="preserve">leírta, hogy a rendezvényen </w:t>
      </w:r>
      <w:r w:rsidR="00344663">
        <w:rPr>
          <w:bCs/>
          <w:sz w:val="24"/>
          <w:szCs w:val="24"/>
        </w:rPr>
        <w:t>az igénybe</w:t>
      </w:r>
      <w:r w:rsidR="00912623">
        <w:rPr>
          <w:bCs/>
          <w:sz w:val="24"/>
          <w:szCs w:val="24"/>
        </w:rPr>
        <w:t xml:space="preserve"> </w:t>
      </w:r>
      <w:r w:rsidR="00344663">
        <w:rPr>
          <w:bCs/>
          <w:sz w:val="24"/>
          <w:szCs w:val="24"/>
        </w:rPr>
        <w:t xml:space="preserve">vett </w:t>
      </w:r>
      <w:r w:rsidR="00F110FE">
        <w:rPr>
          <w:bCs/>
          <w:sz w:val="24"/>
          <w:szCs w:val="24"/>
        </w:rPr>
        <w:t>szolgáltató által működtetett egyes eszközök nem rendelkeznek érvényes műszaki engedéllyel, hogy a hiányosságok miatt az illetékes vizsgáló szervezet nem adott ki számukra érvényes tanúsítványt.</w:t>
      </w:r>
      <w:r w:rsidR="00326B94">
        <w:rPr>
          <w:bCs/>
          <w:sz w:val="24"/>
          <w:szCs w:val="24"/>
        </w:rPr>
        <w:t xml:space="preserve"> </w:t>
      </w:r>
      <w:r w:rsidR="001B4E06">
        <w:rPr>
          <w:bCs/>
          <w:sz w:val="24"/>
          <w:szCs w:val="24"/>
        </w:rPr>
        <w:t>A kérelem lényege</w:t>
      </w:r>
      <w:r w:rsidR="00326B94">
        <w:rPr>
          <w:bCs/>
          <w:sz w:val="24"/>
          <w:szCs w:val="24"/>
        </w:rPr>
        <w:t>, hogy helyi vállalkozók számára is biztosított legyen az esélyegyenlőség és a fesztiválon</w:t>
      </w:r>
      <w:r w:rsidR="00344663">
        <w:rPr>
          <w:bCs/>
          <w:sz w:val="24"/>
          <w:szCs w:val="24"/>
        </w:rPr>
        <w:t xml:space="preserve"> </w:t>
      </w:r>
      <w:r w:rsidR="00326B94">
        <w:rPr>
          <w:bCs/>
          <w:sz w:val="24"/>
          <w:szCs w:val="24"/>
        </w:rPr>
        <w:t>kizá</w:t>
      </w:r>
      <w:r w:rsidR="00912623">
        <w:rPr>
          <w:bCs/>
          <w:sz w:val="24"/>
          <w:szCs w:val="24"/>
        </w:rPr>
        <w:t>r</w:t>
      </w:r>
      <w:r w:rsidR="00326B94">
        <w:rPr>
          <w:bCs/>
          <w:sz w:val="24"/>
          <w:szCs w:val="24"/>
        </w:rPr>
        <w:t>ólag biztonságos</w:t>
      </w:r>
      <w:r w:rsidR="00FB410B">
        <w:rPr>
          <w:bCs/>
          <w:sz w:val="24"/>
          <w:szCs w:val="24"/>
        </w:rPr>
        <w:t xml:space="preserve"> eszközökkel</w:t>
      </w:r>
      <w:r w:rsidR="00326B94">
        <w:rPr>
          <w:bCs/>
          <w:sz w:val="24"/>
          <w:szCs w:val="24"/>
        </w:rPr>
        <w:t xml:space="preserve">, engedélyekkel rendelkező szolgáltatók vehessenek részt. </w:t>
      </w:r>
    </w:p>
    <w:p w:rsidR="0075571C" w:rsidRDefault="00DD4910" w:rsidP="003B69B5">
      <w:pPr>
        <w:overflowPunct/>
        <w:autoSpaceDE/>
        <w:autoSpaceDN/>
        <w:adjustRightInd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A panaszos személyesen is felkeresett, dokumentumokat mutatott be, amelyek egyrészt arra vonatkoznak, hogy a Kossuth Művelődési Központ Kft. által kiválasztott vállalkozó eszközei több helyszínen balesetet okoztak, ami miatt eljárások vannak folyamatban vele szemben, másrészt csatolta a Szórakoztató és Vidám Park Vállalkozók Országos Egyesülete levelét, amelyben felhívják a figyelmet arra, hogy a Független Vidámparki Szövetség egy fiktív szervezet, amely több vállalkozót és személyeket rágalmazó kifejezésekkel illet</w:t>
      </w:r>
      <w:r w:rsidR="0075571C">
        <w:rPr>
          <w:sz w:val="24"/>
          <w:szCs w:val="24"/>
        </w:rPr>
        <w:t>, ezért kérik, hogy megkereséseit hagyják figyelmen kívül. A panaszos szerint ennek a fiktív szervezetnek a hátterében is a Ceglédi Laska Fesztiválra kiválasztott szolgáltató áll. Emellett csatolt egy ajánlatot is, amelyben bemutatja a vidámparki eszközeit. A benyújtott dokumentumok megtekinthetők a polgármesteri titkárságon.</w:t>
      </w:r>
    </w:p>
    <w:p w:rsidR="00DD4910" w:rsidRPr="003B69B5" w:rsidRDefault="00DD4910" w:rsidP="003B69B5">
      <w:pPr>
        <w:overflowPunct/>
        <w:autoSpaceDE/>
        <w:autoSpaceDN/>
        <w:adjustRightInd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EE05AD" w:rsidRDefault="00D808AC" w:rsidP="00D808AC">
      <w:pPr>
        <w:overflowPunct/>
        <w:autoSpaceDE/>
        <w:autoSpaceDN/>
        <w:adjustRightInd/>
        <w:spacing w:before="120"/>
        <w:contextualSpacing/>
        <w:jc w:val="both"/>
        <w:rPr>
          <w:bCs/>
          <w:sz w:val="24"/>
          <w:szCs w:val="24"/>
        </w:rPr>
      </w:pPr>
      <w:r w:rsidRPr="00D808AC">
        <w:rPr>
          <w:bCs/>
          <w:sz w:val="24"/>
          <w:szCs w:val="24"/>
        </w:rPr>
        <w:t>A kérelem</w:t>
      </w:r>
      <w:r w:rsidR="00344663">
        <w:rPr>
          <w:bCs/>
          <w:sz w:val="24"/>
          <w:szCs w:val="24"/>
        </w:rPr>
        <w:t xml:space="preserve"> alapján</w:t>
      </w:r>
      <w:r w:rsidRPr="00D808AC">
        <w:rPr>
          <w:bCs/>
          <w:sz w:val="24"/>
          <w:szCs w:val="24"/>
        </w:rPr>
        <w:t xml:space="preserve"> </w:t>
      </w:r>
      <w:r w:rsidR="00326B94">
        <w:rPr>
          <w:bCs/>
          <w:sz w:val="24"/>
          <w:szCs w:val="24"/>
        </w:rPr>
        <w:t xml:space="preserve">szükségesnek tartom </w:t>
      </w:r>
      <w:r w:rsidRPr="00D808AC">
        <w:rPr>
          <w:bCs/>
          <w:sz w:val="24"/>
          <w:szCs w:val="24"/>
        </w:rPr>
        <w:t>megvizsgál</w:t>
      </w:r>
      <w:r w:rsidR="00326B94">
        <w:rPr>
          <w:bCs/>
          <w:sz w:val="24"/>
          <w:szCs w:val="24"/>
        </w:rPr>
        <w:t>ni a városi rendezvényekhez igénybe</w:t>
      </w:r>
      <w:r w:rsidR="00912623">
        <w:rPr>
          <w:bCs/>
          <w:sz w:val="24"/>
          <w:szCs w:val="24"/>
        </w:rPr>
        <w:t xml:space="preserve"> </w:t>
      </w:r>
      <w:r w:rsidR="00326B94">
        <w:rPr>
          <w:bCs/>
          <w:sz w:val="24"/>
          <w:szCs w:val="24"/>
        </w:rPr>
        <w:t xml:space="preserve">vett szolgáltatások vonatkozásában a lefolytatásra kerülő beszerzési eljárásokat. </w:t>
      </w:r>
      <w:proofErr w:type="spellStart"/>
      <w:proofErr w:type="gramStart"/>
      <w:r w:rsidR="00344663">
        <w:rPr>
          <w:bCs/>
          <w:sz w:val="24"/>
          <w:szCs w:val="24"/>
        </w:rPr>
        <w:t>A</w:t>
      </w:r>
      <w:r w:rsidR="00344663" w:rsidRPr="00C40721">
        <w:rPr>
          <w:bCs/>
          <w:sz w:val="24"/>
          <w:szCs w:val="24"/>
        </w:rPr>
        <w:t>”Kossuth</w:t>
      </w:r>
      <w:proofErr w:type="spellEnd"/>
      <w:proofErr w:type="gramEnd"/>
      <w:r w:rsidR="00344663" w:rsidRPr="00C40721">
        <w:rPr>
          <w:bCs/>
          <w:sz w:val="24"/>
          <w:szCs w:val="24"/>
        </w:rPr>
        <w:t xml:space="preserve"> Művelődési Központ”</w:t>
      </w:r>
      <w:r w:rsidR="00344663">
        <w:rPr>
          <w:bCs/>
          <w:sz w:val="24"/>
          <w:szCs w:val="24"/>
        </w:rPr>
        <w:t xml:space="preserve"> Nonprofit Kft</w:t>
      </w:r>
      <w:r w:rsidR="00AF0BE1">
        <w:rPr>
          <w:bCs/>
          <w:sz w:val="24"/>
          <w:szCs w:val="24"/>
        </w:rPr>
        <w:t>.</w:t>
      </w:r>
      <w:r w:rsidR="00344663">
        <w:rPr>
          <w:bCs/>
          <w:sz w:val="24"/>
          <w:szCs w:val="24"/>
        </w:rPr>
        <w:t xml:space="preserve">, mint gazdasági </w:t>
      </w:r>
      <w:r w:rsidR="00AF0BE1">
        <w:rPr>
          <w:bCs/>
          <w:sz w:val="24"/>
          <w:szCs w:val="24"/>
        </w:rPr>
        <w:t>társaság ellenőrzésére</w:t>
      </w:r>
      <w:r w:rsidR="00344663">
        <w:rPr>
          <w:bCs/>
          <w:sz w:val="24"/>
          <w:szCs w:val="24"/>
        </w:rPr>
        <w:t xml:space="preserve"> a Polgári Törvénykönyvről szóló 2013.évi törvény szabályait kell alkalmazni. </w:t>
      </w:r>
    </w:p>
    <w:p w:rsidR="00EE05AD" w:rsidRPr="00344663" w:rsidRDefault="00EE05AD" w:rsidP="00344663">
      <w:pPr>
        <w:pStyle w:val="mhk-c6"/>
        <w:rPr>
          <w:i/>
          <w:iCs/>
        </w:rPr>
      </w:pPr>
      <w:r>
        <w:rPr>
          <w:rStyle w:val="highlighted"/>
          <w:b/>
          <w:bCs/>
          <w:i/>
          <w:iCs/>
        </w:rPr>
        <w:t xml:space="preserve">A Polgári Törvénykönyvről szóló 2013. évi V. </w:t>
      </w:r>
      <w:proofErr w:type="gramStart"/>
      <w:r>
        <w:rPr>
          <w:rStyle w:val="highlighted"/>
          <w:b/>
          <w:bCs/>
          <w:i/>
          <w:iCs/>
        </w:rPr>
        <w:t xml:space="preserve">törvény  </w:t>
      </w:r>
      <w:r>
        <w:rPr>
          <w:rStyle w:val="highlighted"/>
          <w:b/>
          <w:bCs/>
        </w:rPr>
        <w:t>3</w:t>
      </w:r>
      <w:proofErr w:type="gramEnd"/>
      <w:r>
        <w:rPr>
          <w:rStyle w:val="highlighted"/>
          <w:b/>
          <w:bCs/>
        </w:rPr>
        <w:t>:26. §</w:t>
      </w:r>
      <w:r>
        <w:rPr>
          <w:rStyle w:val="highlighted"/>
        </w:rPr>
        <w:t xml:space="preserve"> [</w:t>
      </w:r>
      <w:r>
        <w:rPr>
          <w:rStyle w:val="highlighted"/>
          <w:i/>
          <w:iCs/>
        </w:rPr>
        <w:t>A felügyelőbizottság létrehozása és tagsága</w:t>
      </w:r>
      <w:r>
        <w:rPr>
          <w:rStyle w:val="highlighted"/>
        </w:rPr>
        <w:t xml:space="preserve">] (1) bekezdés szabályait </w:t>
      </w:r>
      <w:proofErr w:type="spellStart"/>
      <w:r>
        <w:rPr>
          <w:rStyle w:val="highlighted"/>
        </w:rPr>
        <w:t>alapulvéve</w:t>
      </w:r>
      <w:proofErr w:type="spellEnd"/>
      <w:r>
        <w:rPr>
          <w:rStyle w:val="highlighted"/>
        </w:rPr>
        <w:t xml:space="preserve"> </w:t>
      </w:r>
    </w:p>
    <w:p w:rsidR="00EE05AD" w:rsidRPr="00344663" w:rsidRDefault="00EE05AD" w:rsidP="00EE05AD">
      <w:pPr>
        <w:pStyle w:val="NormlWeb"/>
        <w:jc w:val="both"/>
        <w:rPr>
          <w:i/>
        </w:rPr>
      </w:pPr>
      <w:r w:rsidRPr="00344663">
        <w:rPr>
          <w:rStyle w:val="highlighted"/>
          <w:i/>
        </w:rPr>
        <w:t>„(1) A tagok vagy az alapítók a létesítő okiratban három tagból álló felügyelőbizottság „létrehozását rendelhetik el azzal a feladattal, hogy az ügyvezetést a jogi személy érdekeinek megóvása céljából ellenőrizze</w:t>
      </w:r>
      <w:r w:rsidR="00AF0BE1">
        <w:rPr>
          <w:rStyle w:val="highlighted"/>
          <w:i/>
        </w:rPr>
        <w:t>.”</w:t>
      </w:r>
    </w:p>
    <w:p w:rsidR="00DB516D" w:rsidRDefault="00EE05AD" w:rsidP="00D808AC">
      <w:pPr>
        <w:overflowPunct/>
        <w:autoSpaceDE/>
        <w:autoSpaceDN/>
        <w:adjustRightInd/>
        <w:spacing w:before="120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j</w:t>
      </w:r>
      <w:r w:rsidR="00326B94">
        <w:rPr>
          <w:bCs/>
          <w:sz w:val="24"/>
          <w:szCs w:val="24"/>
        </w:rPr>
        <w:t>avaslom</w:t>
      </w:r>
      <w:r w:rsidR="00344663">
        <w:rPr>
          <w:bCs/>
          <w:sz w:val="24"/>
          <w:szCs w:val="24"/>
        </w:rPr>
        <w:t xml:space="preserve"> felkérni</w:t>
      </w:r>
      <w:r w:rsidR="00326B94">
        <w:rPr>
          <w:bCs/>
          <w:sz w:val="24"/>
          <w:szCs w:val="24"/>
        </w:rPr>
        <w:t xml:space="preserve"> a </w:t>
      </w:r>
      <w:r w:rsidR="00326B94" w:rsidRPr="00C40721">
        <w:rPr>
          <w:bCs/>
          <w:sz w:val="24"/>
          <w:szCs w:val="24"/>
        </w:rPr>
        <w:t>Kossuth Művelődési Központ”</w:t>
      </w:r>
      <w:r w:rsidR="00326B94">
        <w:rPr>
          <w:bCs/>
          <w:sz w:val="24"/>
          <w:szCs w:val="24"/>
        </w:rPr>
        <w:t xml:space="preserve"> Nonprofit Kft. Felügyelőbizottság</w:t>
      </w:r>
      <w:r w:rsidR="00344663">
        <w:rPr>
          <w:bCs/>
          <w:sz w:val="24"/>
          <w:szCs w:val="24"/>
        </w:rPr>
        <w:t xml:space="preserve">át, </w:t>
      </w:r>
      <w:proofErr w:type="gramStart"/>
      <w:r w:rsidR="00344663">
        <w:rPr>
          <w:bCs/>
          <w:sz w:val="24"/>
          <w:szCs w:val="24"/>
        </w:rPr>
        <w:t>hogy</w:t>
      </w:r>
      <w:r w:rsidR="00912623">
        <w:rPr>
          <w:bCs/>
          <w:sz w:val="24"/>
          <w:szCs w:val="24"/>
        </w:rPr>
        <w:t xml:space="preserve"> </w:t>
      </w:r>
      <w:r w:rsidR="00326B94">
        <w:rPr>
          <w:bCs/>
          <w:sz w:val="24"/>
          <w:szCs w:val="24"/>
        </w:rPr>
        <w:t xml:space="preserve"> a</w:t>
      </w:r>
      <w:proofErr w:type="gramEnd"/>
      <w:r w:rsidR="00326B94">
        <w:rPr>
          <w:bCs/>
          <w:sz w:val="24"/>
          <w:szCs w:val="24"/>
        </w:rPr>
        <w:t xml:space="preserve"> gazdasági társaság működésének ellenőrzése céljából a rendezvényeken közreműködő szolgáltatók </w:t>
      </w:r>
      <w:r w:rsidR="00DF22E3">
        <w:rPr>
          <w:bCs/>
          <w:sz w:val="24"/>
          <w:szCs w:val="24"/>
        </w:rPr>
        <w:t>kiválasztására lefolytatott eljárások vizsgálatát végezze el</w:t>
      </w:r>
      <w:r w:rsidR="00FB410B">
        <w:rPr>
          <w:bCs/>
          <w:sz w:val="24"/>
          <w:szCs w:val="24"/>
        </w:rPr>
        <w:t xml:space="preserve"> az alábbi szempontok szerint: </w:t>
      </w:r>
    </w:p>
    <w:p w:rsidR="00F521D3" w:rsidRDefault="00A515D9" w:rsidP="00FB410B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Milyen szabályozás alapján folytatják le a </w:t>
      </w:r>
      <w:r w:rsidR="00F521D3">
        <w:rPr>
          <w:sz w:val="24"/>
          <w:szCs w:val="24"/>
        </w:rPr>
        <w:t>különböző rendezvényeken résztvevő szolgáltatók kiválasztására vonatkozó beszerzési eljárást tekintettel arra, hogy a jelenleg hatályos beszerzési szabályzat erre vonatkozóan nem tartalmaz előírásokat,</w:t>
      </w:r>
    </w:p>
    <w:p w:rsidR="00776CE3" w:rsidRPr="00FB410B" w:rsidRDefault="00DF22E3" w:rsidP="00FB410B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A</w:t>
      </w:r>
      <w:r w:rsidR="00EE05AD" w:rsidRPr="00FB410B">
        <w:rPr>
          <w:sz w:val="24"/>
          <w:szCs w:val="24"/>
        </w:rPr>
        <w:t xml:space="preserve"> </w:t>
      </w:r>
      <w:r w:rsidRPr="00FB410B">
        <w:rPr>
          <w:sz w:val="24"/>
          <w:szCs w:val="24"/>
        </w:rPr>
        <w:t>rendezvényeken szolgáltatók (előadóművészek, egyéb szolgáltatók) megrendelését megelőzően történik-e ajánlatbekérés, ha igen mennyi árajánlat kerül bekérésre</w:t>
      </w:r>
      <w:r w:rsidR="00426882">
        <w:rPr>
          <w:sz w:val="24"/>
          <w:szCs w:val="24"/>
        </w:rPr>
        <w:t>,</w:t>
      </w:r>
    </w:p>
    <w:p w:rsidR="00DF22E3" w:rsidRPr="00FB410B" w:rsidRDefault="00DF22E3" w:rsidP="00FB410B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A gazdasági szervezetben ki jogosult ajánlatkérésre, megrendelésre</w:t>
      </w:r>
      <w:r w:rsidR="00426882">
        <w:rPr>
          <w:sz w:val="24"/>
          <w:szCs w:val="24"/>
        </w:rPr>
        <w:t>,</w:t>
      </w:r>
    </w:p>
    <w:p w:rsidR="00DF22E3" w:rsidRPr="00FB410B" w:rsidRDefault="00DF22E3" w:rsidP="00FB410B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A beszerzéssel kapcsolatos döntés előkészítéséért felelős megjelölése</w:t>
      </w:r>
      <w:r w:rsidR="00426882">
        <w:rPr>
          <w:sz w:val="24"/>
          <w:szCs w:val="24"/>
        </w:rPr>
        <w:t>,</w:t>
      </w:r>
    </w:p>
    <w:p w:rsidR="00776CE3" w:rsidRDefault="00776CE3" w:rsidP="00FB410B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 xml:space="preserve">Az ajánlatok alapján </w:t>
      </w:r>
      <w:r w:rsidR="00D70AB3">
        <w:rPr>
          <w:sz w:val="24"/>
          <w:szCs w:val="24"/>
        </w:rPr>
        <w:t xml:space="preserve">melyek </w:t>
      </w:r>
      <w:r w:rsidRPr="00FB410B">
        <w:rPr>
          <w:sz w:val="24"/>
          <w:szCs w:val="24"/>
        </w:rPr>
        <w:t>a kiválasztás szempontjai</w:t>
      </w:r>
      <w:r w:rsidR="00426882">
        <w:rPr>
          <w:sz w:val="24"/>
          <w:szCs w:val="24"/>
        </w:rPr>
        <w:t>,</w:t>
      </w:r>
      <w:r w:rsidR="00A716F0">
        <w:rPr>
          <w:sz w:val="24"/>
          <w:szCs w:val="24"/>
        </w:rPr>
        <w:t xml:space="preserve"> a szolgáltatók kiválasztása átlátható, objektív szempontok alapján történik</w:t>
      </w:r>
      <w:r w:rsidR="00D70AB3">
        <w:rPr>
          <w:sz w:val="24"/>
          <w:szCs w:val="24"/>
        </w:rPr>
        <w:t>-e</w:t>
      </w:r>
      <w:r w:rsidR="00A716F0">
        <w:rPr>
          <w:sz w:val="24"/>
          <w:szCs w:val="24"/>
        </w:rPr>
        <w:t xml:space="preserve"> a verseny biztosításával, </w:t>
      </w:r>
    </w:p>
    <w:p w:rsidR="00A716F0" w:rsidRPr="00A716F0" w:rsidRDefault="00A716F0" w:rsidP="00A716F0">
      <w:pPr>
        <w:pStyle w:val="Listaszerbekezds"/>
        <w:numPr>
          <w:ilvl w:val="0"/>
          <w:numId w:val="23"/>
        </w:numPr>
        <w:jc w:val="both"/>
        <w:rPr>
          <w:sz w:val="24"/>
          <w:szCs w:val="24"/>
        </w:rPr>
      </w:pPr>
      <w:r w:rsidRPr="00A716F0">
        <w:rPr>
          <w:color w:val="000000"/>
          <w:sz w:val="24"/>
          <w:szCs w:val="24"/>
          <w:shd w:val="clear" w:color="auto" w:fill="FFFFFF"/>
        </w:rPr>
        <w:t>Ellenőrzik-e az esetleges összeférhetetlenségek fennállását, és meghoz</w:t>
      </w:r>
      <w:r>
        <w:rPr>
          <w:color w:val="000000"/>
          <w:sz w:val="24"/>
          <w:szCs w:val="24"/>
          <w:shd w:val="clear" w:color="auto" w:fill="FFFFFF"/>
        </w:rPr>
        <w:t>zák-e</w:t>
      </w:r>
      <w:r w:rsidRPr="00A716F0">
        <w:rPr>
          <w:color w:val="000000"/>
          <w:sz w:val="24"/>
          <w:szCs w:val="24"/>
          <w:shd w:val="clear" w:color="auto" w:fill="FFFFFF"/>
        </w:rPr>
        <w:t xml:space="preserve"> a megfelelő intézkedéseket annak érdekében, hogy meg lehessen előzni és fel lehessen tárni az összeférhetetlenségeket, valamint</w:t>
      </w:r>
      <w:r w:rsidR="00912623">
        <w:rPr>
          <w:color w:val="000000"/>
          <w:sz w:val="24"/>
          <w:szCs w:val="24"/>
          <w:shd w:val="clear" w:color="auto" w:fill="FFFFFF"/>
        </w:rPr>
        <w:t>,</w:t>
      </w:r>
      <w:r w:rsidRPr="00A716F0">
        <w:rPr>
          <w:color w:val="000000"/>
          <w:sz w:val="24"/>
          <w:szCs w:val="24"/>
          <w:shd w:val="clear" w:color="auto" w:fill="FFFFFF"/>
        </w:rPr>
        <w:t xml:space="preserve"> hogy orvosolni lehessen azokat</w:t>
      </w:r>
      <w:r>
        <w:rPr>
          <w:color w:val="000000"/>
          <w:sz w:val="24"/>
          <w:szCs w:val="24"/>
          <w:shd w:val="clear" w:color="auto" w:fill="FFFFFF"/>
        </w:rPr>
        <w:t>,</w:t>
      </w:r>
    </w:p>
    <w:p w:rsidR="00DF22E3" w:rsidRPr="00FB410B" w:rsidRDefault="00DF22E3" w:rsidP="00FB410B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Döntéshozó megjelölése</w:t>
      </w:r>
      <w:r w:rsidR="00426882">
        <w:rPr>
          <w:sz w:val="24"/>
          <w:szCs w:val="24"/>
        </w:rPr>
        <w:t>,</w:t>
      </w:r>
    </w:p>
    <w:p w:rsidR="00FB410B" w:rsidRDefault="00776CE3" w:rsidP="00EE36DC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K</w:t>
      </w:r>
      <w:r w:rsidR="00DF22E3" w:rsidRPr="00FB410B">
        <w:rPr>
          <w:sz w:val="24"/>
          <w:szCs w:val="24"/>
        </w:rPr>
        <w:t xml:space="preserve">érnek-e referenciákat, tanúsítványokat </w:t>
      </w:r>
      <w:r w:rsidRPr="00FB410B">
        <w:rPr>
          <w:sz w:val="24"/>
          <w:szCs w:val="24"/>
        </w:rPr>
        <w:t>a szolgáltatások igénybevételére irányuló ajánlatkérésben</w:t>
      </w:r>
      <w:r w:rsidR="00426882">
        <w:rPr>
          <w:sz w:val="24"/>
          <w:szCs w:val="24"/>
        </w:rPr>
        <w:t>,</w:t>
      </w:r>
      <w:r w:rsidR="00FB410B">
        <w:rPr>
          <w:sz w:val="24"/>
          <w:szCs w:val="24"/>
        </w:rPr>
        <w:t xml:space="preserve">                                                                                                                                                   </w:t>
      </w:r>
    </w:p>
    <w:p w:rsidR="00512D38" w:rsidRPr="00FB410B" w:rsidRDefault="00BC6E5B" w:rsidP="00EE36DC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w w:val="105"/>
          <w:sz w:val="24"/>
          <w:szCs w:val="24"/>
          <w:lang w:eastAsia="en-US"/>
        </w:rPr>
        <w:t>A</w:t>
      </w:r>
      <w:r w:rsidR="00FD1ABA" w:rsidRPr="00FB410B">
        <w:rPr>
          <w:w w:val="105"/>
          <w:sz w:val="24"/>
          <w:szCs w:val="24"/>
          <w:lang w:eastAsia="en-US"/>
        </w:rPr>
        <w:t xml:space="preserve"> </w:t>
      </w:r>
      <w:r w:rsidRPr="00FB410B">
        <w:rPr>
          <w:w w:val="105"/>
          <w:sz w:val="24"/>
          <w:szCs w:val="24"/>
          <w:lang w:eastAsia="en-US"/>
        </w:rPr>
        <w:t>szerződés</w:t>
      </w:r>
      <w:r w:rsidR="00FD1ABA" w:rsidRPr="00FB410B">
        <w:rPr>
          <w:w w:val="105"/>
          <w:sz w:val="24"/>
          <w:szCs w:val="24"/>
          <w:lang w:eastAsia="en-US"/>
        </w:rPr>
        <w:t>ek tartalmazzák-e</w:t>
      </w:r>
      <w:r w:rsidRPr="00FB410B">
        <w:rPr>
          <w:w w:val="105"/>
          <w:sz w:val="24"/>
          <w:szCs w:val="24"/>
          <w:lang w:eastAsia="en-US"/>
        </w:rPr>
        <w:t xml:space="preserve"> a szolgáltató</w:t>
      </w:r>
      <w:r w:rsidR="00FD1ABA" w:rsidRPr="00FB410B">
        <w:rPr>
          <w:w w:val="105"/>
          <w:sz w:val="24"/>
          <w:szCs w:val="24"/>
          <w:lang w:eastAsia="en-US"/>
        </w:rPr>
        <w:t>k</w:t>
      </w:r>
      <w:r w:rsidRPr="00FB410B">
        <w:rPr>
          <w:w w:val="105"/>
          <w:sz w:val="24"/>
          <w:szCs w:val="24"/>
          <w:lang w:eastAsia="en-US"/>
        </w:rPr>
        <w:t xml:space="preserve"> vállal</w:t>
      </w:r>
      <w:r w:rsidR="00FD1ABA" w:rsidRPr="00FB410B">
        <w:rPr>
          <w:w w:val="105"/>
          <w:sz w:val="24"/>
          <w:szCs w:val="24"/>
          <w:lang w:eastAsia="en-US"/>
        </w:rPr>
        <w:t>ását, nyilatkozatát,</w:t>
      </w:r>
      <w:r w:rsidR="00617F9D">
        <w:rPr>
          <w:w w:val="105"/>
          <w:sz w:val="24"/>
          <w:szCs w:val="24"/>
          <w:lang w:eastAsia="en-US"/>
        </w:rPr>
        <w:t xml:space="preserve"> </w:t>
      </w:r>
      <w:r w:rsidR="00FD1ABA" w:rsidRPr="00FB410B">
        <w:rPr>
          <w:w w:val="105"/>
          <w:sz w:val="24"/>
          <w:szCs w:val="24"/>
          <w:lang w:eastAsia="en-US"/>
        </w:rPr>
        <w:t>hogy</w:t>
      </w:r>
      <w:r w:rsidR="00912623">
        <w:rPr>
          <w:w w:val="105"/>
          <w:sz w:val="24"/>
          <w:szCs w:val="24"/>
          <w:lang w:eastAsia="en-US"/>
        </w:rPr>
        <w:t xml:space="preserve"> </w:t>
      </w:r>
      <w:r w:rsidRPr="00FB410B">
        <w:rPr>
          <w:w w:val="105"/>
          <w:sz w:val="24"/>
          <w:szCs w:val="24"/>
          <w:lang w:eastAsia="en-US"/>
        </w:rPr>
        <w:t>rendelkez</w:t>
      </w:r>
      <w:r w:rsidR="00FD1ABA" w:rsidRPr="00FB410B">
        <w:rPr>
          <w:w w:val="105"/>
          <w:sz w:val="24"/>
          <w:szCs w:val="24"/>
          <w:lang w:eastAsia="en-US"/>
        </w:rPr>
        <w:t xml:space="preserve">nek </w:t>
      </w:r>
      <w:r w:rsidRPr="00FB410B">
        <w:rPr>
          <w:w w:val="105"/>
          <w:sz w:val="24"/>
          <w:szCs w:val="24"/>
          <w:lang w:eastAsia="en-US"/>
        </w:rPr>
        <w:t>szakmai és műszaki m</w:t>
      </w:r>
      <w:r w:rsidR="00FD1ABA" w:rsidRPr="00FB410B">
        <w:rPr>
          <w:w w:val="105"/>
          <w:sz w:val="24"/>
          <w:szCs w:val="24"/>
          <w:lang w:eastAsia="en-US"/>
        </w:rPr>
        <w:t>e</w:t>
      </w:r>
      <w:r w:rsidRPr="00FB410B">
        <w:rPr>
          <w:w w:val="105"/>
          <w:sz w:val="24"/>
          <w:szCs w:val="24"/>
          <w:lang w:eastAsia="en-US"/>
        </w:rPr>
        <w:t>gfelel</w:t>
      </w:r>
      <w:r w:rsidR="00FD1ABA" w:rsidRPr="00FB410B">
        <w:rPr>
          <w:w w:val="105"/>
          <w:sz w:val="24"/>
          <w:szCs w:val="24"/>
          <w:lang w:eastAsia="en-US"/>
        </w:rPr>
        <w:t>é</w:t>
      </w:r>
      <w:r w:rsidRPr="00FB410B">
        <w:rPr>
          <w:w w:val="105"/>
          <w:sz w:val="24"/>
          <w:szCs w:val="24"/>
          <w:lang w:eastAsia="en-US"/>
        </w:rPr>
        <w:t>ssel.</w:t>
      </w:r>
    </w:p>
    <w:p w:rsidR="00166FAB" w:rsidRDefault="00166FAB" w:rsidP="00B52668">
      <w:pPr>
        <w:overflowPunct/>
        <w:autoSpaceDE/>
        <w:autoSpaceDN/>
        <w:adjustRightInd/>
        <w:jc w:val="both"/>
        <w:rPr>
          <w:sz w:val="24"/>
          <w:szCs w:val="24"/>
        </w:rPr>
      </w:pPr>
    </w:p>
    <w:p w:rsidR="00B52668" w:rsidRPr="00B52668" w:rsidRDefault="00B52668" w:rsidP="00B52668">
      <w:pPr>
        <w:overflowPunct/>
        <w:autoSpaceDE/>
        <w:autoSpaceDN/>
        <w:adjustRightInd/>
        <w:jc w:val="both"/>
        <w:rPr>
          <w:sz w:val="24"/>
          <w:szCs w:val="24"/>
        </w:rPr>
      </w:pPr>
      <w:r w:rsidRPr="00B52668">
        <w:rPr>
          <w:sz w:val="24"/>
          <w:szCs w:val="24"/>
        </w:rPr>
        <w:t>A gazdasági szervezet beszerzéseinek szabályozása a hatékony működés, a költséghatékonyság és az átláthatóság alapköve. Ez a szabályozás magában foglalja a folyamatok tervezését, lebonyolítását, a felelősségi körök rögzítését és az ellenőrzést.</w:t>
      </w:r>
    </w:p>
    <w:p w:rsidR="007F4510" w:rsidRDefault="00B52668" w:rsidP="007F4510">
      <w:pPr>
        <w:jc w:val="both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                                                                                                                                                     </w:t>
      </w:r>
      <w:r w:rsidR="006B39CA" w:rsidRPr="00E44AB8">
        <w:rPr>
          <w:bCs/>
          <w:iCs/>
          <w:sz w:val="24"/>
          <w:szCs w:val="24"/>
        </w:rPr>
        <w:t>Tekintettel a</w:t>
      </w:r>
      <w:r w:rsidR="00776CE3">
        <w:rPr>
          <w:bCs/>
          <w:iCs/>
          <w:sz w:val="24"/>
          <w:szCs w:val="24"/>
        </w:rPr>
        <w:t>rra, hogy a városi rendezvények közpénzből valósulnak meg, fontosnak tartom, hogy a közreműködők kiválasztása</w:t>
      </w:r>
      <w:r w:rsidR="007812D8">
        <w:rPr>
          <w:bCs/>
          <w:iCs/>
          <w:sz w:val="24"/>
          <w:szCs w:val="24"/>
        </w:rPr>
        <w:t xml:space="preserve"> szabályozott eljárásrendben történjen,</w:t>
      </w:r>
      <w:r w:rsidR="00776CE3">
        <w:rPr>
          <w:bCs/>
          <w:iCs/>
          <w:sz w:val="24"/>
          <w:szCs w:val="24"/>
        </w:rPr>
        <w:t xml:space="preserve"> </w:t>
      </w:r>
      <w:r w:rsidR="007812D8">
        <w:rPr>
          <w:bCs/>
          <w:iCs/>
          <w:sz w:val="24"/>
          <w:szCs w:val="24"/>
        </w:rPr>
        <w:t xml:space="preserve">amely </w:t>
      </w:r>
      <w:r w:rsidR="00FD1ABA">
        <w:rPr>
          <w:bCs/>
          <w:iCs/>
          <w:sz w:val="24"/>
          <w:szCs w:val="24"/>
        </w:rPr>
        <w:t xml:space="preserve">hozzájárul ahhoz, hogy </w:t>
      </w:r>
      <w:r w:rsidR="007812D8">
        <w:rPr>
          <w:bCs/>
          <w:iCs/>
          <w:sz w:val="24"/>
          <w:szCs w:val="24"/>
        </w:rPr>
        <w:t xml:space="preserve">megfelelő színvonalú és biztonságos eszközökkel valósuljon meg </w:t>
      </w:r>
      <w:r w:rsidR="00FD1ABA">
        <w:rPr>
          <w:bCs/>
          <w:iCs/>
          <w:sz w:val="24"/>
          <w:szCs w:val="24"/>
        </w:rPr>
        <w:t xml:space="preserve">egy-egy </w:t>
      </w:r>
      <w:r w:rsidR="00776CE3">
        <w:rPr>
          <w:bCs/>
          <w:iCs/>
          <w:sz w:val="24"/>
          <w:szCs w:val="24"/>
        </w:rPr>
        <w:t>rendezvény</w:t>
      </w:r>
      <w:r w:rsidR="00D70AB3">
        <w:rPr>
          <w:bCs/>
          <w:iCs/>
          <w:sz w:val="24"/>
          <w:szCs w:val="24"/>
        </w:rPr>
        <w:t>.</w:t>
      </w:r>
      <w:r w:rsidR="00776CE3">
        <w:rPr>
          <w:bCs/>
          <w:iCs/>
          <w:sz w:val="24"/>
          <w:szCs w:val="24"/>
        </w:rPr>
        <w:t xml:space="preserve"> </w:t>
      </w:r>
      <w:r w:rsidR="00BB570C">
        <w:rPr>
          <w:bCs/>
          <w:iCs/>
          <w:sz w:val="24"/>
          <w:szCs w:val="24"/>
        </w:rPr>
        <w:t>A bejelentőt tájékoztattam arról, hogy vizsgálat lefolytatását kezdeményezem az ügyben.</w:t>
      </w:r>
    </w:p>
    <w:p w:rsidR="00DF22E3" w:rsidRPr="00FD1ABA" w:rsidRDefault="00DF22E3" w:rsidP="007F4510">
      <w:pPr>
        <w:jc w:val="both"/>
        <w:rPr>
          <w:bCs/>
          <w:iCs/>
          <w:sz w:val="24"/>
          <w:szCs w:val="24"/>
        </w:rPr>
      </w:pPr>
    </w:p>
    <w:p w:rsidR="00A60EA4" w:rsidRDefault="00A60EA4" w:rsidP="007F4510">
      <w:pPr>
        <w:jc w:val="both"/>
        <w:rPr>
          <w:sz w:val="24"/>
          <w:szCs w:val="24"/>
        </w:rPr>
      </w:pPr>
      <w:r w:rsidRPr="00910118">
        <w:rPr>
          <w:sz w:val="24"/>
          <w:szCs w:val="24"/>
        </w:rPr>
        <w:t xml:space="preserve">Kérem </w:t>
      </w:r>
      <w:r w:rsidR="00D70AB3">
        <w:rPr>
          <w:sz w:val="24"/>
          <w:szCs w:val="24"/>
        </w:rPr>
        <w:t xml:space="preserve">a </w:t>
      </w:r>
      <w:r w:rsidRPr="00910118">
        <w:rPr>
          <w:sz w:val="24"/>
          <w:szCs w:val="24"/>
        </w:rPr>
        <w:t xml:space="preserve">T. Képviselő-testületet, hogy </w:t>
      </w:r>
      <w:r w:rsidR="00795F5E">
        <w:rPr>
          <w:sz w:val="24"/>
          <w:szCs w:val="24"/>
        </w:rPr>
        <w:t xml:space="preserve">a </w:t>
      </w:r>
      <w:r w:rsidRPr="000C3734">
        <w:rPr>
          <w:b/>
          <w:sz w:val="24"/>
          <w:szCs w:val="24"/>
        </w:rPr>
        <w:t>határozati javasla</w:t>
      </w:r>
      <w:r w:rsidR="00DA7E08" w:rsidRPr="000C3734">
        <w:rPr>
          <w:b/>
          <w:sz w:val="24"/>
          <w:szCs w:val="24"/>
        </w:rPr>
        <w:t>to</w:t>
      </w:r>
      <w:r w:rsidR="002A2EC3">
        <w:rPr>
          <w:b/>
          <w:sz w:val="24"/>
          <w:szCs w:val="24"/>
        </w:rPr>
        <w:t>t</w:t>
      </w:r>
      <w:r w:rsidRPr="00910118">
        <w:rPr>
          <w:sz w:val="24"/>
          <w:szCs w:val="24"/>
        </w:rPr>
        <w:t xml:space="preserve"> </w:t>
      </w:r>
      <w:r w:rsidR="000C3734">
        <w:rPr>
          <w:sz w:val="24"/>
          <w:szCs w:val="24"/>
        </w:rPr>
        <w:t>támogatni</w:t>
      </w:r>
      <w:r w:rsidRPr="00910118">
        <w:rPr>
          <w:sz w:val="24"/>
          <w:szCs w:val="24"/>
        </w:rPr>
        <w:t xml:space="preserve"> szíveskedjék!</w:t>
      </w:r>
    </w:p>
    <w:p w:rsidR="00426EEA" w:rsidRDefault="00426EEA" w:rsidP="007F4510">
      <w:pPr>
        <w:jc w:val="both"/>
        <w:rPr>
          <w:sz w:val="24"/>
          <w:szCs w:val="24"/>
        </w:rPr>
      </w:pPr>
    </w:p>
    <w:p w:rsidR="00FE4E0A" w:rsidRPr="00910118" w:rsidRDefault="00FE4E0A" w:rsidP="007F4510">
      <w:pPr>
        <w:tabs>
          <w:tab w:val="num" w:pos="360"/>
          <w:tab w:val="left" w:pos="851"/>
        </w:tabs>
        <w:jc w:val="both"/>
        <w:textAlignment w:val="baseline"/>
        <w:rPr>
          <w:sz w:val="24"/>
          <w:szCs w:val="24"/>
        </w:rPr>
      </w:pPr>
      <w:r w:rsidRPr="00910118">
        <w:rPr>
          <w:sz w:val="24"/>
          <w:szCs w:val="24"/>
        </w:rPr>
        <w:t>Az előterjesztést</w:t>
      </w:r>
      <w:r w:rsidRPr="00910118">
        <w:rPr>
          <w:b/>
          <w:sz w:val="24"/>
          <w:szCs w:val="24"/>
        </w:rPr>
        <w:t xml:space="preserve"> a </w:t>
      </w:r>
      <w:r w:rsidR="000B6F35">
        <w:rPr>
          <w:b/>
          <w:sz w:val="24"/>
          <w:szCs w:val="24"/>
        </w:rPr>
        <w:t>Tulajdonosi</w:t>
      </w:r>
      <w:r w:rsidR="00D06413" w:rsidRPr="00910118">
        <w:rPr>
          <w:b/>
          <w:sz w:val="24"/>
          <w:szCs w:val="24"/>
        </w:rPr>
        <w:t xml:space="preserve"> </w:t>
      </w:r>
      <w:r w:rsidRPr="00910118">
        <w:rPr>
          <w:b/>
          <w:sz w:val="24"/>
          <w:szCs w:val="24"/>
        </w:rPr>
        <w:t>Bizottság</w:t>
      </w:r>
      <w:r w:rsidRPr="00910118">
        <w:rPr>
          <w:sz w:val="24"/>
          <w:szCs w:val="24"/>
        </w:rPr>
        <w:t xml:space="preserve"> tárgyalja. </w:t>
      </w:r>
      <w:r w:rsidR="0075571C">
        <w:rPr>
          <w:sz w:val="24"/>
          <w:szCs w:val="24"/>
        </w:rPr>
        <w:t>Szükségesnek tartom a Kossuth Művelődési Központ Kft. ügyvezetőjének bizottsági meghallgatását az ügyben</w:t>
      </w:r>
      <w:r w:rsidR="00FA1DC9">
        <w:rPr>
          <w:sz w:val="24"/>
          <w:szCs w:val="24"/>
        </w:rPr>
        <w:t xml:space="preserve"> és lehetőség biztosítását a számára, hogy bemutassa a szolgáltatások beszerzésének dokumentumait, a jogszerű eljárás menetét. </w:t>
      </w:r>
      <w:r w:rsidRPr="00910118">
        <w:rPr>
          <w:sz w:val="24"/>
          <w:szCs w:val="24"/>
        </w:rPr>
        <w:t>A bizottság véleménye – jegyzőkönyvi kivonat formájában – a Képviselő-testület ülésén, helyben osztott anyagként kerül ismertetésre.</w:t>
      </w:r>
    </w:p>
    <w:p w:rsidR="00C204BF" w:rsidRDefault="00C204BF" w:rsidP="007F4510">
      <w:pPr>
        <w:tabs>
          <w:tab w:val="left" w:pos="851"/>
        </w:tabs>
        <w:overflowPunct/>
        <w:autoSpaceDE/>
        <w:autoSpaceDN/>
        <w:adjustRightInd/>
        <w:ind w:right="-1"/>
        <w:jc w:val="both"/>
        <w:rPr>
          <w:sz w:val="24"/>
          <w:szCs w:val="24"/>
        </w:rPr>
      </w:pPr>
    </w:p>
    <w:p w:rsidR="00D92A0A" w:rsidRPr="00D92A0A" w:rsidRDefault="00D92A0A" w:rsidP="007F4510">
      <w:pPr>
        <w:tabs>
          <w:tab w:val="left" w:pos="851"/>
        </w:tabs>
        <w:overflowPunct/>
        <w:autoSpaceDE/>
        <w:autoSpaceDN/>
        <w:adjustRightInd/>
        <w:ind w:right="-1"/>
        <w:jc w:val="both"/>
        <w:rPr>
          <w:sz w:val="24"/>
          <w:szCs w:val="24"/>
        </w:rPr>
      </w:pPr>
      <w:r w:rsidRPr="00D92A0A">
        <w:rPr>
          <w:sz w:val="24"/>
          <w:szCs w:val="24"/>
        </w:rPr>
        <w:t xml:space="preserve">A döntéshozatal Magyarország helyi önkormányzatairól szóló 2011. évi CLXXXIX. törvény (Mötv.) </w:t>
      </w:r>
      <w:r w:rsidR="0081560C">
        <w:rPr>
          <w:sz w:val="24"/>
          <w:szCs w:val="24"/>
        </w:rPr>
        <w:t xml:space="preserve">46.§ (1) bekezdése szerint </w:t>
      </w:r>
      <w:r w:rsidR="0081560C" w:rsidRPr="007F4510">
        <w:rPr>
          <w:b/>
          <w:sz w:val="24"/>
          <w:szCs w:val="24"/>
        </w:rPr>
        <w:t>nyilvános ülése</w:t>
      </w:r>
      <w:r w:rsidR="0081560C">
        <w:rPr>
          <w:sz w:val="24"/>
          <w:szCs w:val="24"/>
        </w:rPr>
        <w:t xml:space="preserve">n, </w:t>
      </w:r>
      <w:r w:rsidR="0042252E">
        <w:rPr>
          <w:sz w:val="24"/>
          <w:szCs w:val="24"/>
        </w:rPr>
        <w:t>f</w:t>
      </w:r>
      <w:r w:rsidRPr="00D92A0A">
        <w:rPr>
          <w:sz w:val="24"/>
          <w:szCs w:val="24"/>
        </w:rPr>
        <w:t xml:space="preserve">igyelemmel a 47. § (2) bekezdésére – </w:t>
      </w:r>
      <w:r w:rsidR="006A0B98">
        <w:rPr>
          <w:b/>
          <w:sz w:val="24"/>
          <w:szCs w:val="24"/>
        </w:rPr>
        <w:t>egyszerű</w:t>
      </w:r>
      <w:r w:rsidRPr="00D92A0A">
        <w:rPr>
          <w:b/>
          <w:sz w:val="24"/>
          <w:szCs w:val="24"/>
        </w:rPr>
        <w:t xml:space="preserve"> többségű </w:t>
      </w:r>
      <w:r w:rsidRPr="00D92A0A">
        <w:rPr>
          <w:sz w:val="24"/>
          <w:szCs w:val="24"/>
        </w:rPr>
        <w:t>szavazati arányt igényel.</w:t>
      </w:r>
    </w:p>
    <w:p w:rsidR="00C204BF" w:rsidRDefault="00C204BF" w:rsidP="007F4510">
      <w:pPr>
        <w:ind w:right="-1"/>
        <w:jc w:val="both"/>
        <w:rPr>
          <w:b/>
          <w:sz w:val="24"/>
          <w:szCs w:val="24"/>
        </w:rPr>
      </w:pPr>
    </w:p>
    <w:p w:rsidR="00DB309B" w:rsidRPr="00FE4E0A" w:rsidRDefault="00DB2089" w:rsidP="007F4510">
      <w:pPr>
        <w:ind w:right="-1"/>
        <w:jc w:val="both"/>
        <w:rPr>
          <w:sz w:val="24"/>
          <w:szCs w:val="24"/>
        </w:rPr>
      </w:pPr>
      <w:r w:rsidRPr="00FE4E0A">
        <w:rPr>
          <w:sz w:val="24"/>
          <w:szCs w:val="24"/>
        </w:rPr>
        <w:t>Cegléd, 20</w:t>
      </w:r>
      <w:r w:rsidR="0052689D">
        <w:rPr>
          <w:sz w:val="24"/>
          <w:szCs w:val="24"/>
        </w:rPr>
        <w:t>2</w:t>
      </w:r>
      <w:r w:rsidR="000B6F35">
        <w:rPr>
          <w:sz w:val="24"/>
          <w:szCs w:val="24"/>
        </w:rPr>
        <w:t>6</w:t>
      </w:r>
      <w:r w:rsidR="00A15A76" w:rsidRPr="00FE4E0A">
        <w:rPr>
          <w:sz w:val="24"/>
          <w:szCs w:val="24"/>
        </w:rPr>
        <w:t xml:space="preserve">. </w:t>
      </w:r>
      <w:r w:rsidR="00426EEA">
        <w:rPr>
          <w:sz w:val="24"/>
          <w:szCs w:val="24"/>
        </w:rPr>
        <w:t xml:space="preserve">május </w:t>
      </w:r>
      <w:r w:rsidR="00912623">
        <w:rPr>
          <w:sz w:val="24"/>
          <w:szCs w:val="24"/>
        </w:rPr>
        <w:t>1</w:t>
      </w:r>
      <w:r w:rsidR="0075571C">
        <w:rPr>
          <w:sz w:val="24"/>
          <w:szCs w:val="24"/>
        </w:rPr>
        <w:t>3</w:t>
      </w:r>
      <w:r w:rsidR="00393A6B">
        <w:rPr>
          <w:sz w:val="24"/>
          <w:szCs w:val="24"/>
        </w:rPr>
        <w:t>.</w:t>
      </w:r>
    </w:p>
    <w:p w:rsidR="00A60EA4" w:rsidRPr="00FE4E0A" w:rsidRDefault="00A60EA4" w:rsidP="007F4510">
      <w:pPr>
        <w:jc w:val="both"/>
        <w:rPr>
          <w:sz w:val="24"/>
          <w:szCs w:val="24"/>
        </w:rPr>
      </w:pPr>
    </w:p>
    <w:p w:rsidR="00DB2089" w:rsidRPr="00FE4E0A" w:rsidRDefault="00DD2087" w:rsidP="007F451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</w:t>
      </w:r>
      <w:r w:rsidR="0052689D">
        <w:rPr>
          <w:sz w:val="24"/>
          <w:szCs w:val="24"/>
        </w:rPr>
        <w:t>Dr. Csáky András</w:t>
      </w:r>
    </w:p>
    <w:p w:rsidR="00F055E0" w:rsidRPr="00DC100C" w:rsidRDefault="0052689D" w:rsidP="007F451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</w:t>
      </w:r>
      <w:r w:rsidR="00DB2089" w:rsidRPr="00FE4E0A">
        <w:rPr>
          <w:sz w:val="24"/>
          <w:szCs w:val="24"/>
        </w:rPr>
        <w:t>polgármester</w:t>
      </w:r>
    </w:p>
    <w:p w:rsidR="003B0624" w:rsidRDefault="003B0624">
      <w:pPr>
        <w:overflowPunct/>
        <w:autoSpaceDE/>
        <w:autoSpaceDN/>
        <w:adjustRightInd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1B5F66" w:rsidRPr="00A71C5A" w:rsidRDefault="001B5F66" w:rsidP="001B5F66">
      <w:pPr>
        <w:jc w:val="center"/>
        <w:rPr>
          <w:b/>
          <w:sz w:val="24"/>
          <w:szCs w:val="24"/>
          <w:u w:val="single"/>
        </w:rPr>
      </w:pPr>
      <w:r w:rsidRPr="00A71C5A">
        <w:rPr>
          <w:sz w:val="24"/>
          <w:szCs w:val="24"/>
        </w:rPr>
        <w:lastRenderedPageBreak/>
        <w:t>---------</w:t>
      </w:r>
    </w:p>
    <w:p w:rsidR="00166FAB" w:rsidRDefault="00166FAB" w:rsidP="000B6F35">
      <w:pPr>
        <w:jc w:val="center"/>
        <w:outlineLvl w:val="0"/>
        <w:rPr>
          <w:b/>
          <w:sz w:val="24"/>
          <w:szCs w:val="24"/>
        </w:rPr>
      </w:pPr>
    </w:p>
    <w:p w:rsidR="000E6243" w:rsidRDefault="000E6243" w:rsidP="000B6F35">
      <w:pPr>
        <w:jc w:val="center"/>
        <w:outlineLvl w:val="0"/>
        <w:rPr>
          <w:b/>
          <w:sz w:val="24"/>
          <w:szCs w:val="24"/>
        </w:rPr>
      </w:pPr>
      <w:r w:rsidRPr="00FE4E0A">
        <w:rPr>
          <w:b/>
          <w:sz w:val="24"/>
          <w:szCs w:val="24"/>
        </w:rPr>
        <w:t>HATÁROZATI JAVASLAT</w:t>
      </w:r>
    </w:p>
    <w:p w:rsidR="0058188E" w:rsidRDefault="0058188E" w:rsidP="000E6243">
      <w:pPr>
        <w:jc w:val="center"/>
        <w:outlineLvl w:val="0"/>
        <w:rPr>
          <w:b/>
          <w:sz w:val="24"/>
          <w:szCs w:val="24"/>
        </w:rPr>
      </w:pPr>
    </w:p>
    <w:p w:rsidR="0058188E" w:rsidRDefault="0058188E" w:rsidP="0058188E">
      <w:pPr>
        <w:spacing w:before="120"/>
        <w:jc w:val="both"/>
        <w:rPr>
          <w:b/>
          <w:bCs/>
          <w:sz w:val="24"/>
          <w:szCs w:val="24"/>
        </w:rPr>
      </w:pPr>
      <w:r w:rsidRPr="003200D7">
        <w:rPr>
          <w:b/>
          <w:bCs/>
          <w:sz w:val="24"/>
          <w:szCs w:val="24"/>
        </w:rPr>
        <w:t xml:space="preserve">Cegléd Város Önkormányzat Képviselő-testülete, mint </w:t>
      </w:r>
      <w:r w:rsidR="007F4510" w:rsidRPr="003200D7">
        <w:rPr>
          <w:b/>
          <w:bCs/>
          <w:sz w:val="24"/>
          <w:szCs w:val="24"/>
        </w:rPr>
        <w:t>a</w:t>
      </w:r>
      <w:bookmarkStart w:id="1" w:name="_Hlk166073676"/>
      <w:r w:rsidR="007F4510" w:rsidRPr="003200D7">
        <w:rPr>
          <w:b/>
          <w:bCs/>
          <w:sz w:val="24"/>
          <w:szCs w:val="24"/>
        </w:rPr>
        <w:t>” Kossuth</w:t>
      </w:r>
      <w:r w:rsidR="00426EEA">
        <w:rPr>
          <w:b/>
          <w:bCs/>
          <w:sz w:val="24"/>
          <w:szCs w:val="24"/>
        </w:rPr>
        <w:t xml:space="preserve"> Művelődési </w:t>
      </w:r>
      <w:r w:rsidR="007F4510">
        <w:rPr>
          <w:b/>
          <w:bCs/>
          <w:sz w:val="24"/>
          <w:szCs w:val="24"/>
        </w:rPr>
        <w:t xml:space="preserve">Központ” </w:t>
      </w:r>
      <w:r w:rsidR="007F4510" w:rsidRPr="003200D7">
        <w:rPr>
          <w:b/>
          <w:bCs/>
          <w:sz w:val="24"/>
          <w:szCs w:val="24"/>
        </w:rPr>
        <w:t>Nonprofit</w:t>
      </w:r>
      <w:r w:rsidR="00426EEA">
        <w:rPr>
          <w:b/>
          <w:bCs/>
          <w:sz w:val="24"/>
          <w:szCs w:val="24"/>
        </w:rPr>
        <w:t xml:space="preserve"> Közhasznú </w:t>
      </w:r>
      <w:r w:rsidRPr="003200D7">
        <w:rPr>
          <w:b/>
          <w:bCs/>
          <w:sz w:val="24"/>
          <w:szCs w:val="24"/>
        </w:rPr>
        <w:t xml:space="preserve">Kft. </w:t>
      </w:r>
      <w:bookmarkEnd w:id="1"/>
      <w:r w:rsidRPr="003200D7">
        <w:rPr>
          <w:b/>
          <w:bCs/>
          <w:sz w:val="24"/>
          <w:szCs w:val="24"/>
        </w:rPr>
        <w:t>legfőbb szerve</w:t>
      </w:r>
      <w:r w:rsidR="00FD1ABA">
        <w:rPr>
          <w:b/>
          <w:bCs/>
          <w:sz w:val="24"/>
          <w:szCs w:val="24"/>
        </w:rPr>
        <w:t xml:space="preserve"> </w:t>
      </w:r>
    </w:p>
    <w:p w:rsidR="000E6243" w:rsidRPr="00FE4E0A" w:rsidRDefault="000E6243" w:rsidP="0058188E">
      <w:pPr>
        <w:outlineLvl w:val="0"/>
        <w:rPr>
          <w:b/>
          <w:sz w:val="24"/>
          <w:szCs w:val="24"/>
        </w:rPr>
      </w:pPr>
    </w:p>
    <w:p w:rsidR="00DD2087" w:rsidRDefault="00F44658" w:rsidP="00F44658">
      <w:pPr>
        <w:overflowPunct/>
        <w:autoSpaceDE/>
        <w:autoSpaceDN/>
        <w:adjustRightInd/>
        <w:spacing w:before="120"/>
        <w:contextualSpacing/>
        <w:jc w:val="both"/>
        <w:rPr>
          <w:bCs/>
          <w:sz w:val="24"/>
          <w:szCs w:val="24"/>
        </w:rPr>
      </w:pPr>
      <w:r>
        <w:rPr>
          <w:bCs/>
          <w:iCs/>
          <w:sz w:val="22"/>
          <w:szCs w:val="22"/>
        </w:rPr>
        <w:t xml:space="preserve">      1.  Felkéri a</w:t>
      </w:r>
      <w:r w:rsidRPr="00426EEA">
        <w:rPr>
          <w:bCs/>
          <w:iCs/>
          <w:sz w:val="22"/>
          <w:szCs w:val="22"/>
        </w:rPr>
        <w:t xml:space="preserve"> </w:t>
      </w:r>
      <w:r>
        <w:rPr>
          <w:bCs/>
          <w:iCs/>
          <w:sz w:val="22"/>
          <w:szCs w:val="22"/>
        </w:rPr>
        <w:t>„</w:t>
      </w:r>
      <w:r w:rsidRPr="00426EEA">
        <w:rPr>
          <w:bCs/>
          <w:sz w:val="24"/>
          <w:szCs w:val="24"/>
        </w:rPr>
        <w:t>Kossuth Művelődési Központ</w:t>
      </w:r>
      <w:r>
        <w:rPr>
          <w:bCs/>
          <w:sz w:val="24"/>
          <w:szCs w:val="24"/>
        </w:rPr>
        <w:t>”</w:t>
      </w:r>
      <w:r w:rsidRPr="00426EEA">
        <w:rPr>
          <w:bCs/>
          <w:sz w:val="24"/>
          <w:szCs w:val="24"/>
        </w:rPr>
        <w:t xml:space="preserve"> Nonprofit Közhasznú Kft.</w:t>
      </w:r>
      <w:r>
        <w:rPr>
          <w:bCs/>
          <w:sz w:val="24"/>
          <w:szCs w:val="24"/>
        </w:rPr>
        <w:t xml:space="preserve"> felügyelőbizottságát</w:t>
      </w:r>
      <w:r w:rsidR="00460706">
        <w:rPr>
          <w:bCs/>
          <w:sz w:val="24"/>
          <w:szCs w:val="24"/>
        </w:rPr>
        <w:t xml:space="preserve">, </w:t>
      </w:r>
      <w:r w:rsidR="00DD2087">
        <w:rPr>
          <w:bCs/>
          <w:sz w:val="24"/>
          <w:szCs w:val="24"/>
        </w:rPr>
        <w:t xml:space="preserve"> </w:t>
      </w:r>
    </w:p>
    <w:p w:rsidR="00DD2087" w:rsidRDefault="00DD2087" w:rsidP="00F44658">
      <w:pPr>
        <w:overflowPunct/>
        <w:autoSpaceDE/>
        <w:autoSpaceDN/>
        <w:adjustRightInd/>
        <w:spacing w:before="120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</w:t>
      </w:r>
      <w:r w:rsidR="00460706">
        <w:rPr>
          <w:bCs/>
          <w:sz w:val="24"/>
          <w:szCs w:val="24"/>
        </w:rPr>
        <w:t>hog</w:t>
      </w:r>
      <w:r>
        <w:rPr>
          <w:bCs/>
          <w:sz w:val="24"/>
          <w:szCs w:val="24"/>
        </w:rPr>
        <w:t xml:space="preserve">y </w:t>
      </w:r>
      <w:r w:rsidR="00F44658">
        <w:rPr>
          <w:bCs/>
          <w:sz w:val="24"/>
          <w:szCs w:val="24"/>
        </w:rPr>
        <w:t>a</w:t>
      </w:r>
      <w:r w:rsidR="00D70AB3">
        <w:rPr>
          <w:bCs/>
          <w:sz w:val="24"/>
          <w:szCs w:val="24"/>
        </w:rPr>
        <w:t xml:space="preserve"> </w:t>
      </w:r>
      <w:r w:rsidR="006A0B98">
        <w:rPr>
          <w:bCs/>
          <w:sz w:val="24"/>
          <w:szCs w:val="24"/>
        </w:rPr>
        <w:t>„</w:t>
      </w:r>
      <w:r w:rsidR="00426EEA" w:rsidRPr="00426EEA">
        <w:rPr>
          <w:bCs/>
          <w:sz w:val="24"/>
          <w:szCs w:val="24"/>
        </w:rPr>
        <w:t>Kossuth Művelődési Központ”</w:t>
      </w:r>
      <w:r w:rsidR="00426EEA">
        <w:rPr>
          <w:bCs/>
          <w:sz w:val="24"/>
          <w:szCs w:val="24"/>
        </w:rPr>
        <w:t xml:space="preserve"> </w:t>
      </w:r>
      <w:r w:rsidR="006A0B98">
        <w:rPr>
          <w:bCs/>
          <w:sz w:val="24"/>
          <w:szCs w:val="24"/>
        </w:rPr>
        <w:t xml:space="preserve">Nonprofit Közhasznú Kft. </w:t>
      </w:r>
      <w:r w:rsidR="00FD1ABA">
        <w:rPr>
          <w:bCs/>
          <w:sz w:val="24"/>
          <w:szCs w:val="24"/>
        </w:rPr>
        <w:t xml:space="preserve">szervezésében </w:t>
      </w:r>
    </w:p>
    <w:p w:rsidR="00DD2087" w:rsidRDefault="00DD2087" w:rsidP="00F44658">
      <w:pPr>
        <w:overflowPunct/>
        <w:autoSpaceDE/>
        <w:autoSpaceDN/>
        <w:adjustRightInd/>
        <w:spacing w:before="120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</w:t>
      </w:r>
      <w:r w:rsidR="00FD1ABA">
        <w:rPr>
          <w:bCs/>
          <w:sz w:val="24"/>
          <w:szCs w:val="24"/>
        </w:rPr>
        <w:t>megvalósuló</w:t>
      </w:r>
      <w:r>
        <w:rPr>
          <w:bCs/>
          <w:sz w:val="24"/>
          <w:szCs w:val="24"/>
        </w:rPr>
        <w:t xml:space="preserve"> </w:t>
      </w:r>
      <w:r w:rsidR="00FD1ABA">
        <w:rPr>
          <w:bCs/>
          <w:sz w:val="24"/>
          <w:szCs w:val="24"/>
        </w:rPr>
        <w:t>városi rendezvények</w:t>
      </w:r>
      <w:r w:rsidR="00F44658">
        <w:rPr>
          <w:bCs/>
          <w:sz w:val="24"/>
          <w:szCs w:val="24"/>
        </w:rPr>
        <w:t xml:space="preserve"> </w:t>
      </w:r>
      <w:r w:rsidR="00FD1ABA">
        <w:rPr>
          <w:bCs/>
          <w:sz w:val="24"/>
          <w:szCs w:val="24"/>
        </w:rPr>
        <w:t xml:space="preserve">vonatkozásában </w:t>
      </w:r>
      <w:r w:rsidR="00F44658">
        <w:rPr>
          <w:bCs/>
          <w:sz w:val="24"/>
          <w:szCs w:val="24"/>
        </w:rPr>
        <w:t xml:space="preserve">a rendezvényeken közreműködő </w:t>
      </w:r>
    </w:p>
    <w:p w:rsidR="00DD2087" w:rsidRDefault="00DD2087" w:rsidP="00F44658">
      <w:pPr>
        <w:overflowPunct/>
        <w:autoSpaceDE/>
        <w:autoSpaceDN/>
        <w:adjustRightInd/>
        <w:spacing w:before="120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</w:t>
      </w:r>
      <w:r w:rsidR="00F44658">
        <w:rPr>
          <w:bCs/>
          <w:sz w:val="24"/>
          <w:szCs w:val="24"/>
        </w:rPr>
        <w:t>szolgáltatók kiválasztására lefolytatott eljárások vizsgálatát végezze el</w:t>
      </w:r>
      <w:r w:rsidR="00B52668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</w:p>
    <w:p w:rsidR="00617F9D" w:rsidRPr="00617F9D" w:rsidRDefault="00DD2087" w:rsidP="00617F9D">
      <w:pPr>
        <w:overflowPunct/>
        <w:autoSpaceDE/>
        <w:autoSpaceDN/>
        <w:adjustRightInd/>
        <w:spacing w:before="120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B52668">
        <w:rPr>
          <w:bCs/>
          <w:sz w:val="24"/>
          <w:szCs w:val="24"/>
        </w:rPr>
        <w:t xml:space="preserve">2. Az 1. pontban </w:t>
      </w:r>
      <w:r w:rsidR="00617F9D">
        <w:rPr>
          <w:bCs/>
          <w:sz w:val="24"/>
          <w:szCs w:val="24"/>
        </w:rPr>
        <w:t>kért v</w:t>
      </w:r>
      <w:r w:rsidR="00B52668">
        <w:rPr>
          <w:bCs/>
          <w:sz w:val="24"/>
          <w:szCs w:val="24"/>
        </w:rPr>
        <w:t>izsgálat szempontjai:</w:t>
      </w:r>
      <w:r>
        <w:rPr>
          <w:bCs/>
          <w:sz w:val="24"/>
          <w:szCs w:val="24"/>
        </w:rPr>
        <w:t xml:space="preserve"> </w:t>
      </w:r>
    </w:p>
    <w:p w:rsidR="00F521D3" w:rsidRDefault="00F521D3" w:rsidP="00F521D3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>Milyen szabályozás alapján folytatják le a különböző rendezvényeken résztvevő szolgáltatók kiválasztására vonatkozó beszerzési eljárást tekintettel arra, hogy a jelenleg hatályos beszerzési szabályzat erre vonatkozóan nem tartalmaz előírásokat,</w:t>
      </w:r>
    </w:p>
    <w:p w:rsidR="00617F9D" w:rsidRPr="00FB410B" w:rsidRDefault="00617F9D" w:rsidP="00617F9D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A rendezvényeken szolgáltatók (előadóművészek, egyéb szolgáltatók) megrendelését megelőzően történik-e ajánlatbekérés, ha igen mennyi árajánlat kerül bekérésre</w:t>
      </w:r>
      <w:r w:rsidR="00426882">
        <w:rPr>
          <w:sz w:val="24"/>
          <w:szCs w:val="24"/>
        </w:rPr>
        <w:t>,</w:t>
      </w:r>
    </w:p>
    <w:p w:rsidR="00617F9D" w:rsidRPr="00FB410B" w:rsidRDefault="00617F9D" w:rsidP="00617F9D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A gazdasági szervezetben ki jogosult ajánlatkérésre, megrendelésre</w:t>
      </w:r>
      <w:r w:rsidR="00426882">
        <w:rPr>
          <w:sz w:val="24"/>
          <w:szCs w:val="24"/>
        </w:rPr>
        <w:t>,</w:t>
      </w:r>
    </w:p>
    <w:p w:rsidR="00617F9D" w:rsidRPr="00FB410B" w:rsidRDefault="00617F9D" w:rsidP="00617F9D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A beszerzéssel kapcsolatos döntés előkészítéséért felelős megjelölése</w:t>
      </w:r>
      <w:r w:rsidR="00426882">
        <w:rPr>
          <w:sz w:val="24"/>
          <w:szCs w:val="24"/>
        </w:rPr>
        <w:t>,</w:t>
      </w:r>
    </w:p>
    <w:p w:rsidR="00617F9D" w:rsidRDefault="00617F9D" w:rsidP="00617F9D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 xml:space="preserve">Az ajánlatok alapján </w:t>
      </w:r>
      <w:r w:rsidR="00D70AB3">
        <w:rPr>
          <w:sz w:val="24"/>
          <w:szCs w:val="24"/>
        </w:rPr>
        <w:t xml:space="preserve">melyek </w:t>
      </w:r>
      <w:r w:rsidRPr="00FB410B">
        <w:rPr>
          <w:sz w:val="24"/>
          <w:szCs w:val="24"/>
        </w:rPr>
        <w:t>a kiválasztás szempontjai</w:t>
      </w:r>
      <w:r w:rsidR="00426882">
        <w:rPr>
          <w:sz w:val="24"/>
          <w:szCs w:val="24"/>
        </w:rPr>
        <w:t>, a szolgáltatók kiválasztása átlátható, objekt</w:t>
      </w:r>
      <w:r w:rsidR="00DF4979">
        <w:rPr>
          <w:sz w:val="24"/>
          <w:szCs w:val="24"/>
        </w:rPr>
        <w:t>í</w:t>
      </w:r>
      <w:r w:rsidR="00426882">
        <w:rPr>
          <w:sz w:val="24"/>
          <w:szCs w:val="24"/>
        </w:rPr>
        <w:t>v szempontok alapján történik</w:t>
      </w:r>
      <w:r w:rsidR="00D70AB3">
        <w:rPr>
          <w:sz w:val="24"/>
          <w:szCs w:val="24"/>
        </w:rPr>
        <w:t>-e</w:t>
      </w:r>
      <w:r w:rsidR="00426882">
        <w:rPr>
          <w:sz w:val="24"/>
          <w:szCs w:val="24"/>
        </w:rPr>
        <w:t xml:space="preserve"> a verseny biztosításával, </w:t>
      </w:r>
    </w:p>
    <w:p w:rsidR="00A716F0" w:rsidRPr="00A716F0" w:rsidRDefault="00A716F0" w:rsidP="00A716F0">
      <w:pPr>
        <w:pStyle w:val="Listaszerbekezds"/>
        <w:numPr>
          <w:ilvl w:val="0"/>
          <w:numId w:val="23"/>
        </w:numPr>
        <w:jc w:val="both"/>
        <w:rPr>
          <w:sz w:val="24"/>
          <w:szCs w:val="24"/>
        </w:rPr>
      </w:pPr>
      <w:r w:rsidRPr="00A716F0">
        <w:rPr>
          <w:color w:val="000000"/>
          <w:sz w:val="24"/>
          <w:szCs w:val="24"/>
          <w:shd w:val="clear" w:color="auto" w:fill="FFFFFF"/>
        </w:rPr>
        <w:t>Ellenőrzik-e az esetleges összeférhetetlenségek fennállását, és meghoz</w:t>
      </w:r>
      <w:r w:rsidR="00D70AB3">
        <w:rPr>
          <w:color w:val="000000"/>
          <w:sz w:val="24"/>
          <w:szCs w:val="24"/>
          <w:shd w:val="clear" w:color="auto" w:fill="FFFFFF"/>
        </w:rPr>
        <w:t>zák-e</w:t>
      </w:r>
      <w:r w:rsidRPr="00A716F0">
        <w:rPr>
          <w:color w:val="000000"/>
          <w:sz w:val="24"/>
          <w:szCs w:val="24"/>
          <w:shd w:val="clear" w:color="auto" w:fill="FFFFFF"/>
        </w:rPr>
        <w:t xml:space="preserve"> a megfelelő intézkedéseket annak érdekében, hogy meg lehessen előzni és fel lehessen tárni az összeférhetetlenségeket, valamint hogy orvosolni lehessen azokat</w:t>
      </w:r>
      <w:r>
        <w:rPr>
          <w:color w:val="000000"/>
          <w:sz w:val="24"/>
          <w:szCs w:val="24"/>
          <w:shd w:val="clear" w:color="auto" w:fill="FFFFFF"/>
        </w:rPr>
        <w:t xml:space="preserve">, </w:t>
      </w:r>
    </w:p>
    <w:p w:rsidR="00617F9D" w:rsidRDefault="00617F9D" w:rsidP="00617F9D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Döntéshozó megjelölése</w:t>
      </w:r>
      <w:r w:rsidR="00426882">
        <w:rPr>
          <w:sz w:val="24"/>
          <w:szCs w:val="24"/>
        </w:rPr>
        <w:t>,</w:t>
      </w:r>
    </w:p>
    <w:p w:rsidR="00617F9D" w:rsidRDefault="00617F9D" w:rsidP="00617F9D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sz w:val="24"/>
          <w:szCs w:val="24"/>
        </w:rPr>
        <w:t>Kérnek-e referenciákat, tanúsítványokat a szolgáltatások igénybevételére irányuló ajánlatkérésben</w:t>
      </w:r>
      <w:r w:rsidR="00426882">
        <w:rPr>
          <w:sz w:val="24"/>
          <w:szCs w:val="24"/>
        </w:rPr>
        <w:t>,</w:t>
      </w:r>
      <w:r w:rsidRPr="00FB410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    </w:t>
      </w:r>
    </w:p>
    <w:p w:rsidR="00617F9D" w:rsidRPr="00FB410B" w:rsidRDefault="00617F9D" w:rsidP="00617F9D">
      <w:pPr>
        <w:pStyle w:val="Listaszerbekezds"/>
        <w:numPr>
          <w:ilvl w:val="0"/>
          <w:numId w:val="23"/>
        </w:numPr>
        <w:overflowPunct/>
        <w:autoSpaceDE/>
        <w:autoSpaceDN/>
        <w:adjustRightInd/>
        <w:spacing w:before="120"/>
        <w:jc w:val="both"/>
        <w:rPr>
          <w:sz w:val="24"/>
          <w:szCs w:val="24"/>
        </w:rPr>
      </w:pPr>
      <w:r w:rsidRPr="00FB410B">
        <w:rPr>
          <w:w w:val="105"/>
          <w:sz w:val="24"/>
          <w:szCs w:val="24"/>
          <w:lang w:eastAsia="en-US"/>
        </w:rPr>
        <w:t>A</w:t>
      </w:r>
      <w:r w:rsidR="00BB4854">
        <w:rPr>
          <w:w w:val="105"/>
          <w:sz w:val="24"/>
          <w:szCs w:val="24"/>
          <w:lang w:eastAsia="en-US"/>
        </w:rPr>
        <w:t xml:space="preserve"> </w:t>
      </w:r>
      <w:r w:rsidRPr="00FB410B">
        <w:rPr>
          <w:w w:val="105"/>
          <w:sz w:val="24"/>
          <w:szCs w:val="24"/>
          <w:lang w:eastAsia="en-US"/>
        </w:rPr>
        <w:t>szerződések tartalmazzák-e a szolgáltatók vállalását, nyilatkozatát,</w:t>
      </w:r>
      <w:r w:rsidR="00426882">
        <w:rPr>
          <w:w w:val="105"/>
          <w:sz w:val="24"/>
          <w:szCs w:val="24"/>
          <w:lang w:eastAsia="en-US"/>
        </w:rPr>
        <w:t xml:space="preserve"> </w:t>
      </w:r>
      <w:proofErr w:type="gramStart"/>
      <w:r w:rsidRPr="00FB410B">
        <w:rPr>
          <w:w w:val="105"/>
          <w:sz w:val="24"/>
          <w:szCs w:val="24"/>
          <w:lang w:eastAsia="en-US"/>
        </w:rPr>
        <w:t>hogy  rendelkeznek</w:t>
      </w:r>
      <w:proofErr w:type="gramEnd"/>
      <w:r w:rsidRPr="00FB410B">
        <w:rPr>
          <w:w w:val="105"/>
          <w:sz w:val="24"/>
          <w:szCs w:val="24"/>
          <w:lang w:eastAsia="en-US"/>
        </w:rPr>
        <w:t xml:space="preserve"> szakmai és műszaki megfeleléssel.</w:t>
      </w:r>
    </w:p>
    <w:p w:rsidR="00D97349" w:rsidRDefault="000E6243" w:rsidP="00617F9D">
      <w:pPr>
        <w:spacing w:before="120"/>
        <w:rPr>
          <w:b/>
          <w:bCs/>
          <w:sz w:val="24"/>
          <w:szCs w:val="24"/>
        </w:rPr>
      </w:pPr>
      <w:r w:rsidRPr="003200D7">
        <w:rPr>
          <w:b/>
          <w:bCs/>
          <w:sz w:val="24"/>
          <w:szCs w:val="24"/>
        </w:rPr>
        <w:t xml:space="preserve">Határidő: </w:t>
      </w:r>
      <w:r w:rsidR="00ED064B">
        <w:rPr>
          <w:b/>
          <w:bCs/>
          <w:sz w:val="24"/>
          <w:szCs w:val="24"/>
        </w:rPr>
        <w:t xml:space="preserve">2026. június 4. </w:t>
      </w:r>
    </w:p>
    <w:p w:rsidR="00F521D3" w:rsidRDefault="00ED064B" w:rsidP="00F521D3">
      <w:pPr>
        <w:overflowPunct/>
        <w:autoSpaceDE/>
        <w:autoSpaceDN/>
        <w:adjustRightInd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Felelős: </w:t>
      </w:r>
      <w:r w:rsidR="00F521D3" w:rsidRPr="00DD2087">
        <w:rPr>
          <w:bCs/>
          <w:sz w:val="24"/>
          <w:szCs w:val="24"/>
        </w:rPr>
        <w:t>Kossuth Művelődési Központ” Nonprofit Közhasznú Kft.</w:t>
      </w:r>
      <w:r w:rsidR="00F521D3">
        <w:rPr>
          <w:bCs/>
          <w:sz w:val="24"/>
          <w:szCs w:val="24"/>
        </w:rPr>
        <w:t xml:space="preserve"> felügyelőbizottságának elnöke</w:t>
      </w:r>
    </w:p>
    <w:p w:rsidR="00426882" w:rsidRDefault="00426882" w:rsidP="00617F9D">
      <w:pPr>
        <w:spacing w:before="120"/>
        <w:rPr>
          <w:b/>
          <w:sz w:val="24"/>
          <w:szCs w:val="24"/>
          <w:u w:val="single"/>
        </w:rPr>
      </w:pPr>
    </w:p>
    <w:p w:rsidR="007F4510" w:rsidRDefault="007F4510" w:rsidP="007F4510">
      <w:pPr>
        <w:jc w:val="both"/>
        <w:rPr>
          <w:b/>
          <w:sz w:val="24"/>
          <w:szCs w:val="24"/>
          <w:u w:val="single"/>
        </w:rPr>
      </w:pPr>
      <w:r w:rsidRPr="00FE2925">
        <w:rPr>
          <w:b/>
          <w:sz w:val="24"/>
          <w:szCs w:val="24"/>
          <w:u w:val="single"/>
        </w:rPr>
        <w:t>A határozatot kapja:</w:t>
      </w:r>
    </w:p>
    <w:p w:rsidR="00DD2087" w:rsidRPr="00DD2087" w:rsidRDefault="00DD2087" w:rsidP="00DD2087">
      <w:pPr>
        <w:overflowPunct/>
        <w:autoSpaceDE/>
        <w:autoSpaceDN/>
        <w:adjustRightInd/>
        <w:jc w:val="both"/>
        <w:rPr>
          <w:sz w:val="24"/>
          <w:szCs w:val="24"/>
        </w:rPr>
      </w:pPr>
    </w:p>
    <w:p w:rsidR="007F4510" w:rsidRDefault="00DD2087" w:rsidP="00DD2087">
      <w:pPr>
        <w:overflowPunct/>
        <w:autoSpaceDE/>
        <w:autoSpaceDN/>
        <w:adjustRightInd/>
        <w:jc w:val="both"/>
        <w:rPr>
          <w:bCs/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426882">
        <w:rPr>
          <w:sz w:val="24"/>
          <w:szCs w:val="24"/>
        </w:rPr>
        <w:t>1</w:t>
      </w:r>
      <w:r>
        <w:rPr>
          <w:sz w:val="24"/>
          <w:szCs w:val="24"/>
        </w:rPr>
        <w:t xml:space="preserve">.   </w:t>
      </w:r>
      <w:r w:rsidRPr="00DD2087">
        <w:rPr>
          <w:bCs/>
          <w:sz w:val="24"/>
          <w:szCs w:val="24"/>
        </w:rPr>
        <w:t>Kossuth Művelődési Központ” Nonprofit Közhasznú Kft.</w:t>
      </w:r>
      <w:r>
        <w:rPr>
          <w:bCs/>
          <w:sz w:val="24"/>
          <w:szCs w:val="24"/>
        </w:rPr>
        <w:t xml:space="preserve"> felügyelőbizottsága</w:t>
      </w:r>
    </w:p>
    <w:p w:rsidR="00426882" w:rsidRPr="00426882" w:rsidRDefault="00426882" w:rsidP="00426882">
      <w:pPr>
        <w:overflowPunct/>
        <w:autoSpaceDE/>
        <w:autoSpaceDN/>
        <w:adjustRightInd/>
        <w:ind w:left="705"/>
        <w:jc w:val="both"/>
        <w:rPr>
          <w:sz w:val="24"/>
          <w:szCs w:val="24"/>
        </w:rPr>
      </w:pPr>
      <w:r>
        <w:rPr>
          <w:bCs/>
          <w:sz w:val="24"/>
          <w:szCs w:val="24"/>
        </w:rPr>
        <w:t xml:space="preserve">2.   </w:t>
      </w:r>
      <w:r w:rsidRPr="00426882">
        <w:rPr>
          <w:bCs/>
          <w:sz w:val="24"/>
          <w:szCs w:val="24"/>
        </w:rPr>
        <w:t>Kossuth Művelődési Központ” Nonprofit Közhasznú Kft. ügyvezetője</w:t>
      </w:r>
    </w:p>
    <w:p w:rsidR="007F4510" w:rsidRPr="00DD2087" w:rsidRDefault="00426882" w:rsidP="00426882">
      <w:pPr>
        <w:overflowPunct/>
        <w:autoSpaceDE/>
        <w:autoSpaceDN/>
        <w:adjustRightInd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DD2087">
        <w:rPr>
          <w:sz w:val="24"/>
          <w:szCs w:val="24"/>
        </w:rPr>
        <w:t xml:space="preserve">3.   </w:t>
      </w:r>
      <w:r w:rsidR="007F4510" w:rsidRPr="00DD2087">
        <w:rPr>
          <w:sz w:val="24"/>
          <w:szCs w:val="24"/>
        </w:rPr>
        <w:t>Helyben Irattár</w:t>
      </w:r>
    </w:p>
    <w:p w:rsidR="007F4510" w:rsidRDefault="007F4510" w:rsidP="007F4510">
      <w:pPr>
        <w:rPr>
          <w:sz w:val="24"/>
          <w:szCs w:val="24"/>
        </w:rPr>
      </w:pPr>
    </w:p>
    <w:p w:rsidR="007F4510" w:rsidRDefault="007F4510" w:rsidP="007F4510">
      <w:pPr>
        <w:rPr>
          <w:b/>
          <w:sz w:val="24"/>
          <w:szCs w:val="24"/>
          <w:u w:val="single"/>
        </w:rPr>
      </w:pPr>
      <w:r w:rsidRPr="00FE2925">
        <w:rPr>
          <w:b/>
          <w:sz w:val="24"/>
          <w:szCs w:val="24"/>
          <w:u w:val="single"/>
        </w:rPr>
        <w:t>Az előterjesztést láttam:</w:t>
      </w:r>
    </w:p>
    <w:p w:rsidR="00ED064B" w:rsidRDefault="00ED064B" w:rsidP="007F4510">
      <w:pPr>
        <w:rPr>
          <w:b/>
          <w:sz w:val="24"/>
          <w:szCs w:val="24"/>
          <w:u w:val="single"/>
        </w:rPr>
      </w:pPr>
    </w:p>
    <w:p w:rsidR="003B0624" w:rsidRDefault="003B0624" w:rsidP="007F4510">
      <w:pPr>
        <w:rPr>
          <w:b/>
          <w:sz w:val="24"/>
          <w:szCs w:val="24"/>
          <w:u w:val="single"/>
        </w:rPr>
      </w:pPr>
    </w:p>
    <w:p w:rsidR="003B0624" w:rsidRDefault="003B0624" w:rsidP="007F4510">
      <w:pPr>
        <w:rPr>
          <w:b/>
          <w:sz w:val="24"/>
          <w:szCs w:val="24"/>
          <w:u w:val="single"/>
        </w:rPr>
      </w:pPr>
    </w:p>
    <w:p w:rsidR="007F4510" w:rsidRPr="00FE2925" w:rsidRDefault="007F4510" w:rsidP="007F4510">
      <w:pPr>
        <w:ind w:left="2268"/>
        <w:rPr>
          <w:sz w:val="24"/>
          <w:szCs w:val="24"/>
        </w:rPr>
      </w:pPr>
      <w:r w:rsidRPr="00FE2925">
        <w:rPr>
          <w:sz w:val="24"/>
          <w:szCs w:val="24"/>
        </w:rPr>
        <w:t xml:space="preserve">                                   Dr. Diósgyőri Gitta</w:t>
      </w:r>
    </w:p>
    <w:p w:rsidR="007F4510" w:rsidRDefault="007F4510" w:rsidP="007F4510">
      <w:pPr>
        <w:ind w:left="2268"/>
        <w:rPr>
          <w:sz w:val="24"/>
          <w:szCs w:val="24"/>
        </w:rPr>
      </w:pPr>
      <w:r w:rsidRPr="00FE2925">
        <w:rPr>
          <w:sz w:val="24"/>
          <w:szCs w:val="24"/>
        </w:rPr>
        <w:t xml:space="preserve">                                    címzetes főjegyz</w:t>
      </w:r>
      <w:r>
        <w:rPr>
          <w:sz w:val="24"/>
          <w:szCs w:val="24"/>
        </w:rPr>
        <w:t>ő</w:t>
      </w:r>
    </w:p>
    <w:p w:rsidR="00785DE4" w:rsidRDefault="00785DE4" w:rsidP="007F4510">
      <w:pPr>
        <w:jc w:val="both"/>
        <w:rPr>
          <w:rStyle w:val="Kiemels2"/>
          <w:rFonts w:ascii="Arial" w:hAnsi="Arial" w:cs="Arial"/>
        </w:rPr>
      </w:pPr>
    </w:p>
    <w:p w:rsidR="00A716F0" w:rsidRDefault="00A716F0" w:rsidP="007F4510">
      <w:pPr>
        <w:jc w:val="both"/>
        <w:rPr>
          <w:sz w:val="24"/>
          <w:szCs w:val="24"/>
        </w:rPr>
      </w:pPr>
    </w:p>
    <w:p w:rsidR="00A716F0" w:rsidRDefault="00A716F0" w:rsidP="007F4510">
      <w:pPr>
        <w:jc w:val="both"/>
        <w:rPr>
          <w:rFonts w:ascii="Helvetica" w:hAnsi="Helvetica" w:cs="Helvetica"/>
          <w:color w:val="000000"/>
          <w:shd w:val="clear" w:color="auto" w:fill="FFFFFF"/>
        </w:rPr>
      </w:pPr>
      <w:r>
        <w:rPr>
          <w:rFonts w:ascii="Helvetica" w:hAnsi="Helvetica" w:cs="Helvetica"/>
          <w:color w:val="000000"/>
          <w:shd w:val="clear" w:color="auto" w:fill="FFFFFF"/>
        </w:rPr>
        <w:t xml:space="preserve">  </w:t>
      </w:r>
    </w:p>
    <w:sectPr w:rsidR="00A716F0" w:rsidSect="00ED238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ED04C7"/>
    <w:multiLevelType w:val="hybridMultilevel"/>
    <w:tmpl w:val="9B1E629E"/>
    <w:lvl w:ilvl="0" w:tplc="A8B81C9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B02E81"/>
    <w:multiLevelType w:val="hybridMultilevel"/>
    <w:tmpl w:val="49E2AFA8"/>
    <w:lvl w:ilvl="0" w:tplc="B672B334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781A61"/>
    <w:multiLevelType w:val="multilevel"/>
    <w:tmpl w:val="52F04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5830284"/>
    <w:multiLevelType w:val="hybridMultilevel"/>
    <w:tmpl w:val="DC787EB2"/>
    <w:lvl w:ilvl="0" w:tplc="7A3A7EDA">
      <w:start w:val="1"/>
      <w:numFmt w:val="decimal"/>
      <w:lvlText w:val="%1.)"/>
      <w:lvlJc w:val="left"/>
      <w:pPr>
        <w:ind w:left="1068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BF12B64"/>
    <w:multiLevelType w:val="hybridMultilevel"/>
    <w:tmpl w:val="BD44519A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CF7580"/>
    <w:multiLevelType w:val="hybridMultilevel"/>
    <w:tmpl w:val="8B32976C"/>
    <w:lvl w:ilvl="0" w:tplc="4A841E6C">
      <w:start w:val="1"/>
      <w:numFmt w:val="decimal"/>
      <w:lvlText w:val="%1.)"/>
      <w:lvlJc w:val="left"/>
      <w:pPr>
        <w:ind w:left="720" w:hanging="36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20046720"/>
    <w:multiLevelType w:val="hybridMultilevel"/>
    <w:tmpl w:val="CB28498C"/>
    <w:lvl w:ilvl="0" w:tplc="5324E788">
      <w:start w:val="1"/>
      <w:numFmt w:val="bullet"/>
      <w:lvlText w:val="-"/>
      <w:lvlJc w:val="left"/>
      <w:pPr>
        <w:ind w:left="768" w:hanging="360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ind w:left="1488" w:hanging="360"/>
      </w:pPr>
      <w:rPr>
        <w:rFonts w:ascii="Courier New" w:hAnsi="Courier New" w:hint="default"/>
      </w:rPr>
    </w:lvl>
    <w:lvl w:ilvl="2" w:tplc="040E0005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48" w:hanging="360"/>
      </w:pPr>
      <w:rPr>
        <w:rFonts w:ascii="Courier New" w:hAnsi="Courier New" w:hint="default"/>
      </w:rPr>
    </w:lvl>
    <w:lvl w:ilvl="5" w:tplc="040E0005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808" w:hanging="360"/>
      </w:pPr>
      <w:rPr>
        <w:rFonts w:ascii="Courier New" w:hAnsi="Courier New" w:hint="default"/>
      </w:rPr>
    </w:lvl>
    <w:lvl w:ilvl="8" w:tplc="040E0005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7" w15:restartNumberingAfterBreak="0">
    <w:nsid w:val="27D724E3"/>
    <w:multiLevelType w:val="hybridMultilevel"/>
    <w:tmpl w:val="D7A09BA4"/>
    <w:lvl w:ilvl="0" w:tplc="6B9CDBA0">
      <w:start w:val="1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785" w:hanging="360"/>
      </w:pPr>
    </w:lvl>
    <w:lvl w:ilvl="2" w:tplc="040E001B" w:tentative="1">
      <w:start w:val="1"/>
      <w:numFmt w:val="lowerRoman"/>
      <w:lvlText w:val="%3."/>
      <w:lvlJc w:val="right"/>
      <w:pPr>
        <w:ind w:left="2505" w:hanging="180"/>
      </w:pPr>
    </w:lvl>
    <w:lvl w:ilvl="3" w:tplc="040E000F" w:tentative="1">
      <w:start w:val="1"/>
      <w:numFmt w:val="decimal"/>
      <w:lvlText w:val="%4."/>
      <w:lvlJc w:val="left"/>
      <w:pPr>
        <w:ind w:left="3225" w:hanging="360"/>
      </w:pPr>
    </w:lvl>
    <w:lvl w:ilvl="4" w:tplc="040E0019" w:tentative="1">
      <w:start w:val="1"/>
      <w:numFmt w:val="lowerLetter"/>
      <w:lvlText w:val="%5."/>
      <w:lvlJc w:val="left"/>
      <w:pPr>
        <w:ind w:left="3945" w:hanging="360"/>
      </w:pPr>
    </w:lvl>
    <w:lvl w:ilvl="5" w:tplc="040E001B" w:tentative="1">
      <w:start w:val="1"/>
      <w:numFmt w:val="lowerRoman"/>
      <w:lvlText w:val="%6."/>
      <w:lvlJc w:val="right"/>
      <w:pPr>
        <w:ind w:left="4665" w:hanging="180"/>
      </w:pPr>
    </w:lvl>
    <w:lvl w:ilvl="6" w:tplc="040E000F" w:tentative="1">
      <w:start w:val="1"/>
      <w:numFmt w:val="decimal"/>
      <w:lvlText w:val="%7."/>
      <w:lvlJc w:val="left"/>
      <w:pPr>
        <w:ind w:left="5385" w:hanging="360"/>
      </w:pPr>
    </w:lvl>
    <w:lvl w:ilvl="7" w:tplc="040E0019" w:tentative="1">
      <w:start w:val="1"/>
      <w:numFmt w:val="lowerLetter"/>
      <w:lvlText w:val="%8."/>
      <w:lvlJc w:val="left"/>
      <w:pPr>
        <w:ind w:left="6105" w:hanging="360"/>
      </w:pPr>
    </w:lvl>
    <w:lvl w:ilvl="8" w:tplc="040E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8" w15:restartNumberingAfterBreak="0">
    <w:nsid w:val="28FC18B3"/>
    <w:multiLevelType w:val="hybridMultilevel"/>
    <w:tmpl w:val="B4EA066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8234FB"/>
    <w:multiLevelType w:val="hybridMultilevel"/>
    <w:tmpl w:val="7F16F55C"/>
    <w:lvl w:ilvl="0" w:tplc="55561F2E">
      <w:start w:val="1"/>
      <w:numFmt w:val="decimal"/>
      <w:lvlText w:val="%1.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135BE9"/>
    <w:multiLevelType w:val="hybridMultilevel"/>
    <w:tmpl w:val="70FCCE0C"/>
    <w:lvl w:ilvl="0" w:tplc="45E61DB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370FA6"/>
    <w:multiLevelType w:val="hybridMultilevel"/>
    <w:tmpl w:val="7C460522"/>
    <w:lvl w:ilvl="0" w:tplc="93721F4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536777"/>
    <w:multiLevelType w:val="hybridMultilevel"/>
    <w:tmpl w:val="6CF6862C"/>
    <w:lvl w:ilvl="0" w:tplc="CF92B8A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71203D"/>
    <w:multiLevelType w:val="hybridMultilevel"/>
    <w:tmpl w:val="1B62F01E"/>
    <w:lvl w:ilvl="0" w:tplc="7A3A7EDA">
      <w:start w:val="1"/>
      <w:numFmt w:val="decimal"/>
      <w:lvlText w:val="%1.)"/>
      <w:lvlJc w:val="left"/>
      <w:pPr>
        <w:ind w:left="1068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C1A59"/>
    <w:multiLevelType w:val="hybridMultilevel"/>
    <w:tmpl w:val="207EF56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4F1045"/>
    <w:multiLevelType w:val="hybridMultilevel"/>
    <w:tmpl w:val="CC42B6AC"/>
    <w:lvl w:ilvl="0" w:tplc="06C61FE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1D65660"/>
    <w:multiLevelType w:val="hybridMultilevel"/>
    <w:tmpl w:val="D11A903A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4964FA4"/>
    <w:multiLevelType w:val="hybridMultilevel"/>
    <w:tmpl w:val="34A4D4F0"/>
    <w:lvl w:ilvl="0" w:tplc="BCD4881E">
      <w:start w:val="1"/>
      <w:numFmt w:val="decimal"/>
      <w:lvlText w:val="%1.)"/>
      <w:lvlJc w:val="left"/>
      <w:pPr>
        <w:ind w:left="720" w:hanging="360"/>
      </w:pPr>
      <w:rPr>
        <w:b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AE728C"/>
    <w:multiLevelType w:val="hybridMultilevel"/>
    <w:tmpl w:val="96247F92"/>
    <w:lvl w:ilvl="0" w:tplc="F1DAB836">
      <w:start w:val="1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 w15:restartNumberingAfterBreak="0">
    <w:nsid w:val="72272562"/>
    <w:multiLevelType w:val="hybridMultilevel"/>
    <w:tmpl w:val="426CBDF4"/>
    <w:lvl w:ilvl="0" w:tplc="E99489F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981638"/>
    <w:multiLevelType w:val="hybridMultilevel"/>
    <w:tmpl w:val="E8524F80"/>
    <w:lvl w:ilvl="0" w:tplc="CA280BB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AE6B6D"/>
    <w:multiLevelType w:val="hybridMultilevel"/>
    <w:tmpl w:val="1FCE86AE"/>
    <w:lvl w:ilvl="0" w:tplc="C12C704A">
      <w:start w:val="1"/>
      <w:numFmt w:val="decimal"/>
      <w:lvlText w:val="%1.)"/>
      <w:lvlJc w:val="left"/>
      <w:pPr>
        <w:ind w:left="3552" w:hanging="36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4272" w:hanging="360"/>
      </w:pPr>
      <w:rPr>
        <w:rFonts w:cs="Times New Roman"/>
      </w:rPr>
    </w:lvl>
    <w:lvl w:ilvl="2" w:tplc="040E001B" w:tentative="1">
      <w:start w:val="1"/>
      <w:numFmt w:val="lowerRoman"/>
      <w:lvlText w:val="%3."/>
      <w:lvlJc w:val="right"/>
      <w:pPr>
        <w:ind w:left="4992" w:hanging="180"/>
      </w:pPr>
      <w:rPr>
        <w:rFonts w:cs="Times New Roman"/>
      </w:rPr>
    </w:lvl>
    <w:lvl w:ilvl="3" w:tplc="040E000F" w:tentative="1">
      <w:start w:val="1"/>
      <w:numFmt w:val="decimal"/>
      <w:lvlText w:val="%4."/>
      <w:lvlJc w:val="left"/>
      <w:pPr>
        <w:ind w:left="5712" w:hanging="360"/>
      </w:pPr>
      <w:rPr>
        <w:rFonts w:cs="Times New Roman"/>
      </w:rPr>
    </w:lvl>
    <w:lvl w:ilvl="4" w:tplc="040E0019" w:tentative="1">
      <w:start w:val="1"/>
      <w:numFmt w:val="lowerLetter"/>
      <w:lvlText w:val="%5."/>
      <w:lvlJc w:val="left"/>
      <w:pPr>
        <w:ind w:left="6432" w:hanging="360"/>
      </w:pPr>
      <w:rPr>
        <w:rFonts w:cs="Times New Roman"/>
      </w:rPr>
    </w:lvl>
    <w:lvl w:ilvl="5" w:tplc="040E001B" w:tentative="1">
      <w:start w:val="1"/>
      <w:numFmt w:val="lowerRoman"/>
      <w:lvlText w:val="%6."/>
      <w:lvlJc w:val="right"/>
      <w:pPr>
        <w:ind w:left="7152" w:hanging="180"/>
      </w:pPr>
      <w:rPr>
        <w:rFonts w:cs="Times New Roman"/>
      </w:rPr>
    </w:lvl>
    <w:lvl w:ilvl="6" w:tplc="040E000F" w:tentative="1">
      <w:start w:val="1"/>
      <w:numFmt w:val="decimal"/>
      <w:lvlText w:val="%7."/>
      <w:lvlJc w:val="left"/>
      <w:pPr>
        <w:ind w:left="7872" w:hanging="360"/>
      </w:pPr>
      <w:rPr>
        <w:rFonts w:cs="Times New Roman"/>
      </w:rPr>
    </w:lvl>
    <w:lvl w:ilvl="7" w:tplc="040E0019" w:tentative="1">
      <w:start w:val="1"/>
      <w:numFmt w:val="lowerLetter"/>
      <w:lvlText w:val="%8."/>
      <w:lvlJc w:val="left"/>
      <w:pPr>
        <w:ind w:left="8592" w:hanging="360"/>
      </w:pPr>
      <w:rPr>
        <w:rFonts w:cs="Times New Roman"/>
      </w:rPr>
    </w:lvl>
    <w:lvl w:ilvl="8" w:tplc="040E001B" w:tentative="1">
      <w:start w:val="1"/>
      <w:numFmt w:val="lowerRoman"/>
      <w:lvlText w:val="%9."/>
      <w:lvlJc w:val="right"/>
      <w:pPr>
        <w:ind w:left="9312" w:hanging="180"/>
      </w:pPr>
      <w:rPr>
        <w:rFonts w:cs="Times New Roman"/>
      </w:rPr>
    </w:lvl>
  </w:abstractNum>
  <w:num w:numId="1">
    <w:abstractNumId w:val="6"/>
  </w:num>
  <w:num w:numId="2">
    <w:abstractNumId w:val="5"/>
  </w:num>
  <w:num w:numId="3">
    <w:abstractNumId w:val="21"/>
  </w:num>
  <w:num w:numId="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1"/>
  </w:num>
  <w:num w:numId="7">
    <w:abstractNumId w:val="11"/>
  </w:num>
  <w:num w:numId="8">
    <w:abstractNumId w:val="3"/>
  </w:num>
  <w:num w:numId="9">
    <w:abstractNumId w:val="13"/>
  </w:num>
  <w:num w:numId="10">
    <w:abstractNumId w:val="20"/>
  </w:num>
  <w:num w:numId="1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  <w:num w:numId="14">
    <w:abstractNumId w:val="17"/>
  </w:num>
  <w:num w:numId="15">
    <w:abstractNumId w:val="4"/>
  </w:num>
  <w:num w:numId="16">
    <w:abstractNumId w:val="19"/>
  </w:num>
  <w:num w:numId="17">
    <w:abstractNumId w:val="8"/>
  </w:num>
  <w:num w:numId="18">
    <w:abstractNumId w:val="0"/>
  </w:num>
  <w:num w:numId="19">
    <w:abstractNumId w:val="16"/>
  </w:num>
  <w:num w:numId="20">
    <w:abstractNumId w:val="12"/>
  </w:num>
  <w:num w:numId="21">
    <w:abstractNumId w:val="14"/>
  </w:num>
  <w:num w:numId="22">
    <w:abstractNumId w:val="2"/>
  </w:num>
  <w:num w:numId="2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5AC"/>
    <w:rsid w:val="00013668"/>
    <w:rsid w:val="00017C5B"/>
    <w:rsid w:val="00026697"/>
    <w:rsid w:val="00050C86"/>
    <w:rsid w:val="00060A49"/>
    <w:rsid w:val="00071506"/>
    <w:rsid w:val="00084540"/>
    <w:rsid w:val="000A57F0"/>
    <w:rsid w:val="000B45D9"/>
    <w:rsid w:val="000B6F35"/>
    <w:rsid w:val="000C3734"/>
    <w:rsid w:val="000D2EF6"/>
    <w:rsid w:val="000D6EAC"/>
    <w:rsid w:val="000D70B5"/>
    <w:rsid w:val="000E1C15"/>
    <w:rsid w:val="000E1C22"/>
    <w:rsid w:val="000E6243"/>
    <w:rsid w:val="000E6645"/>
    <w:rsid w:val="000F54AD"/>
    <w:rsid w:val="00164A53"/>
    <w:rsid w:val="00166FAB"/>
    <w:rsid w:val="001B4E06"/>
    <w:rsid w:val="001B5F66"/>
    <w:rsid w:val="001B793B"/>
    <w:rsid w:val="001D4256"/>
    <w:rsid w:val="001E0E0A"/>
    <w:rsid w:val="001E2097"/>
    <w:rsid w:val="001F0E52"/>
    <w:rsid w:val="001F640C"/>
    <w:rsid w:val="001F6C9A"/>
    <w:rsid w:val="00210927"/>
    <w:rsid w:val="002129E0"/>
    <w:rsid w:val="002227E1"/>
    <w:rsid w:val="00225AE5"/>
    <w:rsid w:val="002367BC"/>
    <w:rsid w:val="002373B8"/>
    <w:rsid w:val="002416CF"/>
    <w:rsid w:val="0024237F"/>
    <w:rsid w:val="002964BC"/>
    <w:rsid w:val="002A2EC3"/>
    <w:rsid w:val="002C1BA0"/>
    <w:rsid w:val="002C7F1A"/>
    <w:rsid w:val="00317B94"/>
    <w:rsid w:val="003200D7"/>
    <w:rsid w:val="00326B94"/>
    <w:rsid w:val="00333884"/>
    <w:rsid w:val="00344663"/>
    <w:rsid w:val="00366A8D"/>
    <w:rsid w:val="00372222"/>
    <w:rsid w:val="003914F7"/>
    <w:rsid w:val="00393A6B"/>
    <w:rsid w:val="003A26FB"/>
    <w:rsid w:val="003B0624"/>
    <w:rsid w:val="003B69B5"/>
    <w:rsid w:val="003C3257"/>
    <w:rsid w:val="003C4635"/>
    <w:rsid w:val="003C6DBF"/>
    <w:rsid w:val="003D12C5"/>
    <w:rsid w:val="003D1790"/>
    <w:rsid w:val="003D6AAE"/>
    <w:rsid w:val="003E7E2B"/>
    <w:rsid w:val="00403B55"/>
    <w:rsid w:val="0042252E"/>
    <w:rsid w:val="00423BD3"/>
    <w:rsid w:val="00426882"/>
    <w:rsid w:val="00426EEA"/>
    <w:rsid w:val="004308E4"/>
    <w:rsid w:val="00431F68"/>
    <w:rsid w:val="0043243D"/>
    <w:rsid w:val="00445D47"/>
    <w:rsid w:val="00451F45"/>
    <w:rsid w:val="00460706"/>
    <w:rsid w:val="00480E34"/>
    <w:rsid w:val="00486F55"/>
    <w:rsid w:val="00497370"/>
    <w:rsid w:val="004A14A7"/>
    <w:rsid w:val="004C03D1"/>
    <w:rsid w:val="004D019A"/>
    <w:rsid w:val="004D65AC"/>
    <w:rsid w:val="004D7EF5"/>
    <w:rsid w:val="004F1172"/>
    <w:rsid w:val="004F4E68"/>
    <w:rsid w:val="00507912"/>
    <w:rsid w:val="00512D38"/>
    <w:rsid w:val="00516FAA"/>
    <w:rsid w:val="0052376B"/>
    <w:rsid w:val="0052689D"/>
    <w:rsid w:val="00537A87"/>
    <w:rsid w:val="00551595"/>
    <w:rsid w:val="005548BB"/>
    <w:rsid w:val="00554E8C"/>
    <w:rsid w:val="0057299D"/>
    <w:rsid w:val="00572A17"/>
    <w:rsid w:val="0058188E"/>
    <w:rsid w:val="00582D91"/>
    <w:rsid w:val="005966A4"/>
    <w:rsid w:val="00597E50"/>
    <w:rsid w:val="005A195A"/>
    <w:rsid w:val="005C08DC"/>
    <w:rsid w:val="005D0C37"/>
    <w:rsid w:val="005D2A76"/>
    <w:rsid w:val="005D2F57"/>
    <w:rsid w:val="005D5FB4"/>
    <w:rsid w:val="005F558A"/>
    <w:rsid w:val="005F594D"/>
    <w:rsid w:val="00617F9D"/>
    <w:rsid w:val="0063155E"/>
    <w:rsid w:val="00634035"/>
    <w:rsid w:val="0065019B"/>
    <w:rsid w:val="006547A0"/>
    <w:rsid w:val="00655084"/>
    <w:rsid w:val="00656000"/>
    <w:rsid w:val="00661A6C"/>
    <w:rsid w:val="00673F1C"/>
    <w:rsid w:val="00676AEB"/>
    <w:rsid w:val="0068746F"/>
    <w:rsid w:val="00690D84"/>
    <w:rsid w:val="0069269A"/>
    <w:rsid w:val="006A0B98"/>
    <w:rsid w:val="006A2255"/>
    <w:rsid w:val="006A4488"/>
    <w:rsid w:val="006B04D3"/>
    <w:rsid w:val="006B345F"/>
    <w:rsid w:val="006B39CA"/>
    <w:rsid w:val="006C14EC"/>
    <w:rsid w:val="006C5902"/>
    <w:rsid w:val="006C6EA7"/>
    <w:rsid w:val="006D0AF1"/>
    <w:rsid w:val="006D2F65"/>
    <w:rsid w:val="00700945"/>
    <w:rsid w:val="00705811"/>
    <w:rsid w:val="00714E2A"/>
    <w:rsid w:val="00714FF9"/>
    <w:rsid w:val="0072412B"/>
    <w:rsid w:val="00725694"/>
    <w:rsid w:val="007523E6"/>
    <w:rsid w:val="0075571C"/>
    <w:rsid w:val="00761F6C"/>
    <w:rsid w:val="00763809"/>
    <w:rsid w:val="007673F4"/>
    <w:rsid w:val="00776CE3"/>
    <w:rsid w:val="00780B4B"/>
    <w:rsid w:val="007812D8"/>
    <w:rsid w:val="00785DE4"/>
    <w:rsid w:val="00787FDD"/>
    <w:rsid w:val="00792783"/>
    <w:rsid w:val="00795F5E"/>
    <w:rsid w:val="007B1C9B"/>
    <w:rsid w:val="007D0E5A"/>
    <w:rsid w:val="007F1658"/>
    <w:rsid w:val="007F4510"/>
    <w:rsid w:val="00802DD3"/>
    <w:rsid w:val="0080344F"/>
    <w:rsid w:val="0081560C"/>
    <w:rsid w:val="008163DC"/>
    <w:rsid w:val="00822A29"/>
    <w:rsid w:val="00837473"/>
    <w:rsid w:val="00864221"/>
    <w:rsid w:val="00865BEC"/>
    <w:rsid w:val="008668EC"/>
    <w:rsid w:val="008730BD"/>
    <w:rsid w:val="008B26BC"/>
    <w:rsid w:val="008B3F7C"/>
    <w:rsid w:val="008B7CCA"/>
    <w:rsid w:val="008D01E0"/>
    <w:rsid w:val="008E4F8C"/>
    <w:rsid w:val="008F108E"/>
    <w:rsid w:val="00910118"/>
    <w:rsid w:val="00912623"/>
    <w:rsid w:val="009218F5"/>
    <w:rsid w:val="00956B64"/>
    <w:rsid w:val="00963F89"/>
    <w:rsid w:val="00971FE8"/>
    <w:rsid w:val="00984704"/>
    <w:rsid w:val="009A0A53"/>
    <w:rsid w:val="009A6D76"/>
    <w:rsid w:val="009B0A80"/>
    <w:rsid w:val="009C2ED1"/>
    <w:rsid w:val="009D6CCF"/>
    <w:rsid w:val="009E0088"/>
    <w:rsid w:val="009E07D2"/>
    <w:rsid w:val="009F7D61"/>
    <w:rsid w:val="00A05541"/>
    <w:rsid w:val="00A15A76"/>
    <w:rsid w:val="00A27038"/>
    <w:rsid w:val="00A31154"/>
    <w:rsid w:val="00A32145"/>
    <w:rsid w:val="00A438B4"/>
    <w:rsid w:val="00A515D9"/>
    <w:rsid w:val="00A60EA4"/>
    <w:rsid w:val="00A6478F"/>
    <w:rsid w:val="00A7127A"/>
    <w:rsid w:val="00A716F0"/>
    <w:rsid w:val="00A71C5A"/>
    <w:rsid w:val="00A72656"/>
    <w:rsid w:val="00AA2615"/>
    <w:rsid w:val="00AA7A5D"/>
    <w:rsid w:val="00AE4BB6"/>
    <w:rsid w:val="00AE54B7"/>
    <w:rsid w:val="00AF0BE1"/>
    <w:rsid w:val="00B00344"/>
    <w:rsid w:val="00B02635"/>
    <w:rsid w:val="00B02959"/>
    <w:rsid w:val="00B03962"/>
    <w:rsid w:val="00B10294"/>
    <w:rsid w:val="00B11ED9"/>
    <w:rsid w:val="00B15D36"/>
    <w:rsid w:val="00B21F97"/>
    <w:rsid w:val="00B2651A"/>
    <w:rsid w:val="00B2677F"/>
    <w:rsid w:val="00B267C6"/>
    <w:rsid w:val="00B33C64"/>
    <w:rsid w:val="00B52668"/>
    <w:rsid w:val="00B52C28"/>
    <w:rsid w:val="00B739D7"/>
    <w:rsid w:val="00B8299A"/>
    <w:rsid w:val="00B831D4"/>
    <w:rsid w:val="00BA28D5"/>
    <w:rsid w:val="00BB4081"/>
    <w:rsid w:val="00BB4854"/>
    <w:rsid w:val="00BB570C"/>
    <w:rsid w:val="00BC00C7"/>
    <w:rsid w:val="00BC6E5B"/>
    <w:rsid w:val="00BE3040"/>
    <w:rsid w:val="00BE70F3"/>
    <w:rsid w:val="00C000E4"/>
    <w:rsid w:val="00C01AF9"/>
    <w:rsid w:val="00C17B2B"/>
    <w:rsid w:val="00C204BF"/>
    <w:rsid w:val="00C2522C"/>
    <w:rsid w:val="00C33168"/>
    <w:rsid w:val="00C379A0"/>
    <w:rsid w:val="00C40721"/>
    <w:rsid w:val="00C60867"/>
    <w:rsid w:val="00C64067"/>
    <w:rsid w:val="00C7511F"/>
    <w:rsid w:val="00C82B5B"/>
    <w:rsid w:val="00C95316"/>
    <w:rsid w:val="00CB771C"/>
    <w:rsid w:val="00CB7AD0"/>
    <w:rsid w:val="00CE2802"/>
    <w:rsid w:val="00CE2EA8"/>
    <w:rsid w:val="00CE6F53"/>
    <w:rsid w:val="00CF6782"/>
    <w:rsid w:val="00D01106"/>
    <w:rsid w:val="00D06413"/>
    <w:rsid w:val="00D072AF"/>
    <w:rsid w:val="00D161C3"/>
    <w:rsid w:val="00D16BB5"/>
    <w:rsid w:val="00D45CF3"/>
    <w:rsid w:val="00D541BA"/>
    <w:rsid w:val="00D62AC9"/>
    <w:rsid w:val="00D65DEB"/>
    <w:rsid w:val="00D70AB3"/>
    <w:rsid w:val="00D8037A"/>
    <w:rsid w:val="00D808AC"/>
    <w:rsid w:val="00D84692"/>
    <w:rsid w:val="00D87CA8"/>
    <w:rsid w:val="00D87CDC"/>
    <w:rsid w:val="00D92A0A"/>
    <w:rsid w:val="00D97349"/>
    <w:rsid w:val="00DA0DB1"/>
    <w:rsid w:val="00DA1CEB"/>
    <w:rsid w:val="00DA450B"/>
    <w:rsid w:val="00DA7E08"/>
    <w:rsid w:val="00DB0484"/>
    <w:rsid w:val="00DB2089"/>
    <w:rsid w:val="00DB309B"/>
    <w:rsid w:val="00DB4C9D"/>
    <w:rsid w:val="00DB516D"/>
    <w:rsid w:val="00DC100C"/>
    <w:rsid w:val="00DC3136"/>
    <w:rsid w:val="00DD2087"/>
    <w:rsid w:val="00DD3BB5"/>
    <w:rsid w:val="00DD4910"/>
    <w:rsid w:val="00DD493C"/>
    <w:rsid w:val="00DD5362"/>
    <w:rsid w:val="00DD6FA9"/>
    <w:rsid w:val="00DD7C73"/>
    <w:rsid w:val="00DF22E3"/>
    <w:rsid w:val="00DF4979"/>
    <w:rsid w:val="00DF74BE"/>
    <w:rsid w:val="00E2254A"/>
    <w:rsid w:val="00E22A49"/>
    <w:rsid w:val="00E37D15"/>
    <w:rsid w:val="00E44AB8"/>
    <w:rsid w:val="00E5120B"/>
    <w:rsid w:val="00E55528"/>
    <w:rsid w:val="00E82376"/>
    <w:rsid w:val="00E937EC"/>
    <w:rsid w:val="00EB6ADB"/>
    <w:rsid w:val="00ED064B"/>
    <w:rsid w:val="00ED2387"/>
    <w:rsid w:val="00EE05AD"/>
    <w:rsid w:val="00EE36DC"/>
    <w:rsid w:val="00EF2445"/>
    <w:rsid w:val="00EF5FCB"/>
    <w:rsid w:val="00F02DA9"/>
    <w:rsid w:val="00F03E1E"/>
    <w:rsid w:val="00F055E0"/>
    <w:rsid w:val="00F10CF4"/>
    <w:rsid w:val="00F110FE"/>
    <w:rsid w:val="00F25BA6"/>
    <w:rsid w:val="00F44658"/>
    <w:rsid w:val="00F521D3"/>
    <w:rsid w:val="00F829BA"/>
    <w:rsid w:val="00F84ADE"/>
    <w:rsid w:val="00F90687"/>
    <w:rsid w:val="00F94202"/>
    <w:rsid w:val="00FA1DC9"/>
    <w:rsid w:val="00FA2412"/>
    <w:rsid w:val="00FB410B"/>
    <w:rsid w:val="00FC121F"/>
    <w:rsid w:val="00FC532A"/>
    <w:rsid w:val="00FD1ABA"/>
    <w:rsid w:val="00FE2925"/>
    <w:rsid w:val="00FE4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3F796EB"/>
  <w15:docId w15:val="{6D84C775-83E9-47B3-B93E-9D4AB3449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hu-HU" w:eastAsia="hu-H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uiPriority="0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4D65AC"/>
    <w:pPr>
      <w:overflowPunct w:val="0"/>
      <w:autoSpaceDE w:val="0"/>
      <w:autoSpaceDN w:val="0"/>
      <w:adjustRightInd w:val="0"/>
    </w:pPr>
    <w:rPr>
      <w:rFonts w:ascii="Times New Roman" w:eastAsia="Times New Roman" w:hAnsi="Times New Roman"/>
      <w:sz w:val="20"/>
      <w:szCs w:val="20"/>
    </w:rPr>
  </w:style>
  <w:style w:type="paragraph" w:styleId="Cmsor1">
    <w:name w:val="heading 1"/>
    <w:basedOn w:val="Norml"/>
    <w:next w:val="Norml"/>
    <w:link w:val="Cmsor1Char"/>
    <w:uiPriority w:val="99"/>
    <w:qFormat/>
    <w:rsid w:val="004D65AC"/>
    <w:pPr>
      <w:keepNext/>
      <w:tabs>
        <w:tab w:val="left" w:pos="1843"/>
        <w:tab w:val="left" w:pos="6804"/>
      </w:tabs>
      <w:outlineLvl w:val="0"/>
    </w:pPr>
    <w:rPr>
      <w:b/>
      <w:sz w:val="24"/>
    </w:rPr>
  </w:style>
  <w:style w:type="paragraph" w:styleId="Cmsor2">
    <w:name w:val="heading 2"/>
    <w:basedOn w:val="Norml"/>
    <w:next w:val="Norml"/>
    <w:link w:val="Cmsor2Char"/>
    <w:uiPriority w:val="99"/>
    <w:qFormat/>
    <w:rsid w:val="004D65AC"/>
    <w:pPr>
      <w:keepNext/>
      <w:outlineLvl w:val="1"/>
    </w:pPr>
    <w:rPr>
      <w:b/>
      <w:caps/>
      <w:sz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9"/>
    <w:locked/>
    <w:rsid w:val="004D65AC"/>
    <w:rPr>
      <w:rFonts w:ascii="Times New Roman" w:hAnsi="Times New Roman" w:cs="Times New Roman"/>
      <w:b/>
      <w:sz w:val="20"/>
      <w:szCs w:val="20"/>
      <w:lang w:eastAsia="hu-HU"/>
    </w:rPr>
  </w:style>
  <w:style w:type="character" w:customStyle="1" w:styleId="Cmsor2Char">
    <w:name w:val="Címsor 2 Char"/>
    <w:basedOn w:val="Bekezdsalapbettpusa"/>
    <w:link w:val="Cmsor2"/>
    <w:uiPriority w:val="99"/>
    <w:semiHidden/>
    <w:locked/>
    <w:rsid w:val="004D65AC"/>
    <w:rPr>
      <w:rFonts w:ascii="Times New Roman" w:hAnsi="Times New Roman" w:cs="Times New Roman"/>
      <w:b/>
      <w:caps/>
      <w:sz w:val="20"/>
      <w:szCs w:val="20"/>
      <w:lang w:eastAsia="hu-HU"/>
    </w:rPr>
  </w:style>
  <w:style w:type="paragraph" w:customStyle="1" w:styleId="Szvegtrzs21">
    <w:name w:val="Szövegtörzs 21"/>
    <w:basedOn w:val="Norml"/>
    <w:uiPriority w:val="99"/>
    <w:rsid w:val="004D65AC"/>
    <w:rPr>
      <w:sz w:val="24"/>
    </w:rPr>
  </w:style>
  <w:style w:type="character" w:customStyle="1" w:styleId="apple-converted-space">
    <w:name w:val="apple-converted-space"/>
    <w:basedOn w:val="Bekezdsalapbettpusa"/>
    <w:uiPriority w:val="99"/>
    <w:rsid w:val="004D65AC"/>
    <w:rPr>
      <w:rFonts w:cs="Times New Roman"/>
    </w:rPr>
  </w:style>
  <w:style w:type="paragraph" w:styleId="Buborkszveg">
    <w:name w:val="Balloon Text"/>
    <w:basedOn w:val="Norml"/>
    <w:link w:val="BuborkszvegChar"/>
    <w:uiPriority w:val="99"/>
    <w:semiHidden/>
    <w:rsid w:val="004D65A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locked/>
    <w:rsid w:val="004D65AC"/>
    <w:rPr>
      <w:rFonts w:ascii="Tahoma" w:hAnsi="Tahoma" w:cs="Tahoma"/>
      <w:sz w:val="16"/>
      <w:szCs w:val="16"/>
      <w:lang w:eastAsia="hu-HU"/>
    </w:rPr>
  </w:style>
  <w:style w:type="character" w:styleId="Hiperhivatkozs">
    <w:name w:val="Hyperlink"/>
    <w:basedOn w:val="Bekezdsalapbettpusa"/>
    <w:uiPriority w:val="99"/>
    <w:semiHidden/>
    <w:rsid w:val="003914F7"/>
    <w:rPr>
      <w:rFonts w:cs="Times New Roman"/>
      <w:color w:val="0000FF"/>
      <w:u w:val="single"/>
    </w:rPr>
  </w:style>
  <w:style w:type="paragraph" w:customStyle="1" w:styleId="FCm">
    <w:name w:val="FôCím"/>
    <w:basedOn w:val="Norml"/>
    <w:uiPriority w:val="99"/>
    <w:rsid w:val="003914F7"/>
    <w:pPr>
      <w:keepNext/>
      <w:keepLines/>
      <w:overflowPunct/>
      <w:autoSpaceDE/>
      <w:autoSpaceDN/>
      <w:adjustRightInd/>
      <w:spacing w:before="480" w:after="240"/>
      <w:jc w:val="center"/>
    </w:pPr>
    <w:rPr>
      <w:b/>
      <w:sz w:val="28"/>
      <w:lang w:eastAsia="en-US"/>
    </w:rPr>
  </w:style>
  <w:style w:type="paragraph" w:customStyle="1" w:styleId="Kikezds3">
    <w:name w:val="Kikezdés3"/>
    <w:basedOn w:val="Norml"/>
    <w:uiPriority w:val="99"/>
    <w:rsid w:val="003914F7"/>
    <w:pPr>
      <w:keepLines/>
      <w:overflowPunct/>
      <w:autoSpaceDE/>
      <w:autoSpaceDN/>
      <w:adjustRightInd/>
      <w:ind w:left="613" w:hanging="204"/>
      <w:jc w:val="both"/>
    </w:pPr>
    <w:rPr>
      <w:sz w:val="24"/>
      <w:lang w:eastAsia="en-US"/>
    </w:rPr>
  </w:style>
  <w:style w:type="character" w:styleId="Lbjegyzet-hivatkozs">
    <w:name w:val="footnote reference"/>
    <w:basedOn w:val="Bekezdsalapbettpusa"/>
    <w:uiPriority w:val="99"/>
    <w:semiHidden/>
    <w:rsid w:val="003914F7"/>
    <w:rPr>
      <w:rFonts w:cs="Times New Roman"/>
      <w:vertAlign w:val="superscript"/>
    </w:rPr>
  </w:style>
  <w:style w:type="paragraph" w:styleId="Listaszerbekezds">
    <w:name w:val="List Paragraph"/>
    <w:basedOn w:val="Norml"/>
    <w:link w:val="ListaszerbekezdsChar"/>
    <w:uiPriority w:val="99"/>
    <w:qFormat/>
    <w:rsid w:val="00551595"/>
    <w:pPr>
      <w:ind w:left="720"/>
      <w:contextualSpacing/>
    </w:pPr>
  </w:style>
  <w:style w:type="paragraph" w:styleId="Szvegtrzs">
    <w:name w:val="Body Text"/>
    <w:basedOn w:val="Norml"/>
    <w:link w:val="SzvegtrzsChar"/>
    <w:uiPriority w:val="99"/>
    <w:semiHidden/>
    <w:rsid w:val="00984704"/>
    <w:pPr>
      <w:suppressAutoHyphens/>
      <w:overflowPunct/>
      <w:autoSpaceDE/>
      <w:autoSpaceDN/>
      <w:adjustRightInd/>
      <w:jc w:val="center"/>
    </w:pPr>
    <w:rPr>
      <w:rFonts w:ascii="Arial" w:hAnsi="Arial"/>
      <w:b/>
      <w:sz w:val="24"/>
      <w:lang w:eastAsia="ar-SA"/>
    </w:rPr>
  </w:style>
  <w:style w:type="character" w:customStyle="1" w:styleId="SzvegtrzsChar">
    <w:name w:val="Szövegtörzs Char"/>
    <w:basedOn w:val="Bekezdsalapbettpusa"/>
    <w:link w:val="Szvegtrzs"/>
    <w:uiPriority w:val="99"/>
    <w:semiHidden/>
    <w:locked/>
    <w:rsid w:val="00984704"/>
    <w:rPr>
      <w:rFonts w:ascii="Arial" w:hAnsi="Arial" w:cs="Times New Roman"/>
      <w:b/>
      <w:sz w:val="20"/>
      <w:szCs w:val="20"/>
      <w:lang w:eastAsia="ar-SA" w:bidi="ar-SA"/>
    </w:rPr>
  </w:style>
  <w:style w:type="paragraph" w:customStyle="1" w:styleId="CharChar1Char">
    <w:name w:val="Char Char1 Char"/>
    <w:basedOn w:val="Norml"/>
    <w:rsid w:val="00050C86"/>
    <w:pPr>
      <w:overflowPunct/>
      <w:autoSpaceDE/>
      <w:autoSpaceDN/>
      <w:adjustRightInd/>
      <w:spacing w:after="160" w:line="240" w:lineRule="exact"/>
    </w:pPr>
    <w:rPr>
      <w:rFonts w:ascii="Univers" w:eastAsia="MS Mincho" w:hAnsi="Univers"/>
      <w:i/>
      <w:sz w:val="24"/>
      <w:szCs w:val="24"/>
      <w:lang w:val="en-US" w:eastAsia="en-US"/>
    </w:rPr>
  </w:style>
  <w:style w:type="character" w:customStyle="1" w:styleId="ListaszerbekezdsChar">
    <w:name w:val="Listaszerű bekezdés Char"/>
    <w:link w:val="Listaszerbekezds"/>
    <w:uiPriority w:val="99"/>
    <w:locked/>
    <w:rsid w:val="00C379A0"/>
    <w:rPr>
      <w:rFonts w:ascii="Times New Roman" w:eastAsia="Times New Roman" w:hAnsi="Times New Roman"/>
      <w:sz w:val="20"/>
      <w:szCs w:val="20"/>
    </w:rPr>
  </w:style>
  <w:style w:type="paragraph" w:customStyle="1" w:styleId="Default">
    <w:name w:val="Default"/>
    <w:rsid w:val="00B1029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mhk-c6">
    <w:name w:val="mhk-c6"/>
    <w:basedOn w:val="Norml"/>
    <w:rsid w:val="00EE05AD"/>
    <w:pPr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highlighted">
    <w:name w:val="highlighted"/>
    <w:basedOn w:val="Bekezdsalapbettpusa"/>
    <w:rsid w:val="00EE05AD"/>
  </w:style>
  <w:style w:type="paragraph" w:customStyle="1" w:styleId="szakaszcim">
    <w:name w:val="szakaszcim"/>
    <w:basedOn w:val="Norml"/>
    <w:rsid w:val="00EE05AD"/>
    <w:pPr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NormlWeb">
    <w:name w:val="Normal (Web)"/>
    <w:basedOn w:val="Norml"/>
    <w:uiPriority w:val="99"/>
    <w:semiHidden/>
    <w:unhideWhenUsed/>
    <w:rsid w:val="00EE05AD"/>
    <w:pPr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Kiemels2">
    <w:name w:val="Strong"/>
    <w:basedOn w:val="Bekezdsalapbettpusa"/>
    <w:uiPriority w:val="22"/>
    <w:qFormat/>
    <w:locked/>
    <w:rsid w:val="007D0E5A"/>
    <w:rPr>
      <w:b/>
      <w:bCs/>
    </w:rPr>
  </w:style>
  <w:style w:type="paragraph" w:customStyle="1" w:styleId="z1qcye">
    <w:name w:val="z1qcye"/>
    <w:basedOn w:val="Norml"/>
    <w:rsid w:val="007D0E5A"/>
    <w:pPr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t286pc">
    <w:name w:val="t286pc"/>
    <w:basedOn w:val="Bekezdsalapbettpusa"/>
    <w:rsid w:val="007D0E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72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9248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42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619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02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5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4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73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5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9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0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EAFF44-39A5-423C-968E-848D656538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870</Words>
  <Characters>7732</Characters>
  <Application>Microsoft Office Word</Application>
  <DocSecurity>0</DocSecurity>
  <Lines>64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CKÖH</Company>
  <LinksUpToDate>false</LinksUpToDate>
  <CharactersWithSpaces>8585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Szervezési Iroda</dc:creator>
  <cp:lastModifiedBy>Bakos Lilla</cp:lastModifiedBy>
  <cp:revision>3</cp:revision>
  <cp:lastPrinted>2026-05-13T12:50:00Z</cp:lastPrinted>
  <dcterms:created xsi:type="dcterms:W3CDTF">2026-05-13T12:51:00Z</dcterms:created>
  <dcterms:modified xsi:type="dcterms:W3CDTF">2026-05-14T11:41:00Z</dcterms:modified>
</cp:coreProperties>
</file>